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D8D2"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STATE OF WYOMING</w:t>
      </w:r>
      <w:r w:rsidRPr="00A34F74">
        <w:rPr>
          <w:rFonts w:eastAsia="Times New Roman"/>
        </w:rPr>
        <w:tab/>
        <w:t>)</w:t>
      </w:r>
      <w:r w:rsidRPr="00A34F74">
        <w:rPr>
          <w:rFonts w:eastAsia="Times New Roman"/>
        </w:rPr>
        <w:tab/>
        <w:t>IN THE DISTRICT COURT</w:t>
      </w:r>
    </w:p>
    <w:p w14:paraId="5BF1E613"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 xml:space="preserve">) </w:t>
      </w:r>
      <w:proofErr w:type="gramStart"/>
      <w:r w:rsidRPr="00A34F74">
        <w:rPr>
          <w:rFonts w:eastAsia="Times New Roman"/>
        </w:rPr>
        <w:t>ss</w:t>
      </w:r>
      <w:proofErr w:type="gramEnd"/>
    </w:p>
    <w:p w14:paraId="6A14556B"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COUNTY OF ________________</w:t>
      </w:r>
      <w:r w:rsidRPr="00A34F74">
        <w:rPr>
          <w:rFonts w:eastAsia="Times New Roman"/>
        </w:rPr>
        <w:tab/>
        <w:t>)</w:t>
      </w:r>
      <w:r w:rsidRPr="00A34F74">
        <w:rPr>
          <w:rFonts w:eastAsia="Times New Roman"/>
        </w:rPr>
        <w:tab/>
        <w:t>_______________ JUDICIAL DISTRICT</w:t>
      </w:r>
    </w:p>
    <w:p w14:paraId="291DE701" w14:textId="77777777" w:rsidR="00A34F74" w:rsidRPr="00A34F74" w:rsidRDefault="00A34F74" w:rsidP="00A34F74">
      <w:pPr>
        <w:widowControl w:val="0"/>
        <w:autoSpaceDE w:val="0"/>
        <w:autoSpaceDN w:val="0"/>
        <w:spacing w:after="0" w:line="240" w:lineRule="auto"/>
        <w:jc w:val="both"/>
        <w:rPr>
          <w:rFonts w:eastAsia="Times New Roman"/>
        </w:rPr>
      </w:pPr>
    </w:p>
    <w:p w14:paraId="7B33D1E0"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Plaintiff/Petitioner:</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t>Case Number________________</w:t>
      </w:r>
    </w:p>
    <w:p w14:paraId="0E076747"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rPr>
        <w:t xml:space="preserve">) </w:t>
      </w:r>
      <w:r w:rsidRPr="00A34F74">
        <w:rPr>
          <w:rFonts w:eastAsia="Times New Roman"/>
        </w:rPr>
        <w:tab/>
      </w:r>
    </w:p>
    <w:p w14:paraId="4D11CDA8"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 xml:space="preserve">   </w:t>
      </w:r>
      <w:r w:rsidRPr="00A34F74">
        <w:rPr>
          <w:rFonts w:eastAsia="Times New Roman"/>
        </w:rPr>
        <w:tab/>
        <w:t xml:space="preserve">Person listed as Plaintiff or Petitioner </w:t>
      </w:r>
      <w:r w:rsidRPr="00A34F74">
        <w:rPr>
          <w:rFonts w:eastAsia="Times New Roman"/>
        </w:rPr>
        <w:tab/>
        <w:t>)</w:t>
      </w:r>
    </w:p>
    <w:p w14:paraId="3F0B8F15"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t>on the Complaint or Petition</w:t>
      </w:r>
      <w:r w:rsidRPr="00A34F74">
        <w:rPr>
          <w:rFonts w:eastAsia="Times New Roman"/>
        </w:rPr>
        <w:tab/>
      </w:r>
      <w:r w:rsidRPr="00A34F74">
        <w:rPr>
          <w:rFonts w:eastAsia="Times New Roman"/>
        </w:rPr>
        <w:tab/>
      </w:r>
      <w:r w:rsidRPr="00A34F74">
        <w:rPr>
          <w:rFonts w:eastAsia="Times New Roman"/>
        </w:rPr>
        <w:tab/>
        <w:t>)</w:t>
      </w:r>
    </w:p>
    <w:p w14:paraId="397CE56E" w14:textId="77777777" w:rsidR="00A34F74" w:rsidRPr="00A34F74" w:rsidRDefault="00A34F74" w:rsidP="00A34F74">
      <w:pPr>
        <w:widowControl w:val="0"/>
        <w:autoSpaceDE w:val="0"/>
        <w:autoSpaceDN w:val="0"/>
        <w:spacing w:after="0" w:line="240" w:lineRule="auto"/>
        <w:jc w:val="both"/>
        <w:rPr>
          <w:rFonts w:eastAsia="Times New Roman"/>
          <w:b/>
          <w:bCs/>
        </w:rPr>
      </w:pPr>
      <w:r w:rsidRPr="00A34F74">
        <w:rPr>
          <w:rFonts w:eastAsia="Times New Roman"/>
        </w:rPr>
        <w:t>vs.</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r>
    </w:p>
    <w:p w14:paraId="077A8DC6"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p>
    <w:p w14:paraId="039D8C1F"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Defendant/Respondent:</w:t>
      </w:r>
      <w:r w:rsidRPr="00A34F74">
        <w:rPr>
          <w:rFonts w:eastAsia="Times New Roman"/>
        </w:rPr>
        <w:tab/>
      </w:r>
      <w:r w:rsidRPr="00A34F74">
        <w:rPr>
          <w:rFonts w:eastAsia="Times New Roman"/>
        </w:rPr>
        <w:tab/>
      </w:r>
      <w:r w:rsidRPr="00A34F74">
        <w:rPr>
          <w:rFonts w:eastAsia="Times New Roman"/>
        </w:rPr>
        <w:tab/>
        <w:t>)</w:t>
      </w:r>
    </w:p>
    <w:p w14:paraId="4E1534A9"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rPr>
        <w:t>)</w:t>
      </w:r>
    </w:p>
    <w:p w14:paraId="1E922877"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 xml:space="preserve">Person listed as Defendant or Respondent </w:t>
      </w:r>
      <w:r w:rsidRPr="00A34F74">
        <w:rPr>
          <w:rFonts w:eastAsia="Times New Roman"/>
        </w:rPr>
        <w:tab/>
        <w:t>)</w:t>
      </w:r>
    </w:p>
    <w:p w14:paraId="68271460"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on the Complaint or Petition</w:t>
      </w:r>
      <w:r w:rsidRPr="00A34F74">
        <w:rPr>
          <w:rFonts w:eastAsia="Times New Roman"/>
        </w:rPr>
        <w:tab/>
      </w:r>
      <w:r w:rsidRPr="00A34F74">
        <w:rPr>
          <w:rFonts w:eastAsia="Times New Roman"/>
        </w:rPr>
        <w:tab/>
      </w:r>
      <w:r w:rsidRPr="00A34F74">
        <w:rPr>
          <w:rFonts w:eastAsia="Times New Roman"/>
        </w:rPr>
        <w:tab/>
        <w:t>)</w:t>
      </w:r>
    </w:p>
    <w:p w14:paraId="0E5850E6" w14:textId="77777777" w:rsidR="00AC1588" w:rsidRPr="00AC1588" w:rsidRDefault="00AC1588" w:rsidP="00AC1588">
      <w:pPr>
        <w:tabs>
          <w:tab w:val="left" w:pos="0"/>
          <w:tab w:val="left" w:pos="900"/>
          <w:tab w:val="left" w:pos="5940"/>
          <w:tab w:val="left" w:pos="6480"/>
        </w:tabs>
        <w:spacing w:after="0" w:line="240" w:lineRule="auto"/>
        <w:rPr>
          <w:rFonts w:eastAsia="Times New Roman"/>
        </w:rPr>
      </w:pPr>
    </w:p>
    <w:p w14:paraId="6D243C9A"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2235D0DD"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r w:rsidRPr="00AC1588">
        <w:rPr>
          <w:rFonts w:eastAsia="Times New Roman"/>
          <w:b/>
          <w:bCs/>
        </w:rPr>
        <w:t xml:space="preserve">PRETRIAL DISCLOSURES </w:t>
      </w:r>
    </w:p>
    <w:p w14:paraId="059A7DF0"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12DE16E3" w14:textId="77777777" w:rsidR="00AA6861" w:rsidRDefault="00AA6861" w:rsidP="00AA6861">
      <w:pPr>
        <w:spacing w:after="0"/>
      </w:pPr>
    </w:p>
    <w:p w14:paraId="3C892DFF" w14:textId="33CD4E17" w:rsidR="002F750D" w:rsidRDefault="00D079D9" w:rsidP="00B6632F">
      <w:pPr>
        <w:spacing w:after="0" w:line="480" w:lineRule="auto"/>
        <w:jc w:val="both"/>
      </w:pPr>
      <w:r w:rsidRPr="00D41DDF">
        <w:rPr>
          <w:b/>
          <w:u w:val="single"/>
        </w:rPr>
        <w:t>NOTE</w:t>
      </w:r>
      <w:r>
        <w:t xml:space="preserve">: </w:t>
      </w:r>
      <w:r w:rsidR="002F750D">
        <w:t xml:space="preserve">Under Wyoming law, </w:t>
      </w:r>
      <w:r w:rsidR="002C1FD4" w:rsidRPr="002C1FD4">
        <w:t xml:space="preserve">these disclosures must be made </w:t>
      </w:r>
      <w:r w:rsidR="002C1FD4" w:rsidRPr="002C1FD4">
        <w:rPr>
          <w:b/>
          <w:bCs/>
        </w:rPr>
        <w:t>at least 30 days before trial</w:t>
      </w:r>
      <w:r w:rsidR="002C1FD4" w:rsidRPr="002C1FD4">
        <w:t xml:space="preserve">. </w:t>
      </w:r>
    </w:p>
    <w:p w14:paraId="35586816" w14:textId="380881CF" w:rsidR="002F750D" w:rsidRDefault="002C1FD4" w:rsidP="00B6632F">
      <w:pPr>
        <w:spacing w:after="0" w:line="480" w:lineRule="auto"/>
        <w:jc w:val="both"/>
      </w:pPr>
      <w:r w:rsidRPr="002C1FD4">
        <w:t xml:space="preserve">The </w:t>
      </w:r>
      <w:r w:rsidR="002F750D">
        <w:t>C</w:t>
      </w:r>
      <w:r w:rsidRPr="002C1FD4">
        <w:t xml:space="preserve">ourt may issue an order, </w:t>
      </w:r>
      <w:r w:rsidR="005D52B2">
        <w:t>such as</w:t>
      </w:r>
      <w:r w:rsidRPr="002C1FD4">
        <w:t xml:space="preserve"> a </w:t>
      </w:r>
      <w:r w:rsidR="002F750D">
        <w:t>S</w:t>
      </w:r>
      <w:r w:rsidRPr="002C1FD4">
        <w:t xml:space="preserve">cheduling </w:t>
      </w:r>
      <w:r w:rsidR="002F750D">
        <w:t>O</w:t>
      </w:r>
      <w:r w:rsidRPr="002C1FD4">
        <w:t xml:space="preserve">rder, that </w:t>
      </w:r>
      <w:r w:rsidR="002F750D">
        <w:t>states</w:t>
      </w:r>
      <w:r w:rsidR="002F750D" w:rsidRPr="002C1FD4">
        <w:t xml:space="preserve"> </w:t>
      </w:r>
      <w:r w:rsidRPr="002C1FD4">
        <w:t xml:space="preserve">different deadlines. If the </w:t>
      </w:r>
      <w:r w:rsidR="002F750D">
        <w:t>C</w:t>
      </w:r>
      <w:r w:rsidRPr="002C1FD4">
        <w:t xml:space="preserve">ourt </w:t>
      </w:r>
      <w:r w:rsidR="002F750D">
        <w:t>has given you different deadlines</w:t>
      </w:r>
      <w:r w:rsidRPr="002C1FD4">
        <w:t>, you must follow the specific timelines provided in that order.</w:t>
      </w:r>
      <w:r>
        <w:t xml:space="preserve"> </w:t>
      </w:r>
    </w:p>
    <w:p w14:paraId="5D39C63B" w14:textId="77777777" w:rsidR="00A34F74" w:rsidRDefault="00A34F74" w:rsidP="007B649D">
      <w:pPr>
        <w:spacing w:after="0" w:line="312" w:lineRule="auto"/>
        <w:jc w:val="both"/>
        <w:sectPr w:rsidR="00A34F74" w:rsidSect="00DC3987">
          <w:footerReference w:type="default" r:id="rId8"/>
          <w:pgSz w:w="12240" w:h="15840" w:code="1"/>
          <w:pgMar w:top="4320" w:right="1440" w:bottom="1440" w:left="1440" w:header="720" w:footer="720" w:gutter="0"/>
          <w:cols w:space="720"/>
          <w:docGrid w:linePitch="360"/>
        </w:sectPr>
      </w:pPr>
    </w:p>
    <w:tbl>
      <w:tblPr>
        <w:tblStyle w:val="TableGrid"/>
        <w:tblW w:w="0" w:type="auto"/>
        <w:shd w:val="clear" w:color="auto" w:fill="E7E6E6" w:themeFill="background2"/>
        <w:tblLook w:val="04A0" w:firstRow="1" w:lastRow="0" w:firstColumn="1" w:lastColumn="0" w:noHBand="0" w:noVBand="1"/>
      </w:tblPr>
      <w:tblGrid>
        <w:gridCol w:w="9350"/>
      </w:tblGrid>
      <w:tr w:rsidR="007B649D" w14:paraId="06048566" w14:textId="77777777" w:rsidTr="0018280F">
        <w:tc>
          <w:tcPr>
            <w:tcW w:w="9350" w:type="dxa"/>
            <w:shd w:val="clear" w:color="auto" w:fill="E7E6E6" w:themeFill="background2"/>
          </w:tcPr>
          <w:p w14:paraId="0BA2224A" w14:textId="77777777" w:rsidR="007B649D" w:rsidRDefault="007B649D" w:rsidP="007B649D">
            <w:pPr>
              <w:spacing w:after="0" w:line="312" w:lineRule="auto"/>
              <w:jc w:val="both"/>
            </w:pPr>
            <w:r>
              <w:t>The information in the next paragraph is complicated and might be difficult to understand. Read it carefully. For more information you can refer to the follow rules:</w:t>
            </w:r>
          </w:p>
          <w:p w14:paraId="1BAA4F1A" w14:textId="1424DC4E" w:rsidR="007B649D" w:rsidRDefault="007B649D" w:rsidP="007B649D">
            <w:pPr>
              <w:pStyle w:val="ListParagraph"/>
              <w:numPr>
                <w:ilvl w:val="0"/>
                <w:numId w:val="1"/>
              </w:numPr>
              <w:spacing w:after="0" w:line="312" w:lineRule="auto"/>
              <w:jc w:val="both"/>
            </w:pPr>
            <w:r>
              <w:t>Wyoming Rules of Civil Procedure Rule 26</w:t>
            </w:r>
            <w:r w:rsidRPr="007B649D">
              <w:t>(a)(3)(B)</w:t>
            </w:r>
          </w:p>
          <w:p w14:paraId="65245CEC" w14:textId="207EEFE7" w:rsidR="007B649D" w:rsidRDefault="007B649D" w:rsidP="0018280F">
            <w:pPr>
              <w:pStyle w:val="ListParagraph"/>
              <w:numPr>
                <w:ilvl w:val="0"/>
                <w:numId w:val="1"/>
              </w:numPr>
            </w:pPr>
            <w:r w:rsidRPr="007B649D">
              <w:t>Wyoming Rules of Civil Procedure Rule 26(a)(3)(</w:t>
            </w:r>
            <w:r>
              <w:t>C</w:t>
            </w:r>
            <w:r w:rsidRPr="007B649D">
              <w:t>)</w:t>
            </w:r>
          </w:p>
          <w:p w14:paraId="08D9E06C" w14:textId="77777777" w:rsidR="007B649D" w:rsidRDefault="007B649D" w:rsidP="007B649D">
            <w:pPr>
              <w:pStyle w:val="ListParagraph"/>
              <w:numPr>
                <w:ilvl w:val="0"/>
                <w:numId w:val="1"/>
              </w:numPr>
              <w:spacing w:after="0" w:line="312" w:lineRule="auto"/>
              <w:jc w:val="both"/>
            </w:pPr>
            <w:r w:rsidRPr="007B649D">
              <w:t xml:space="preserve">Wyoming Rules of Civil Procedure Rule </w:t>
            </w:r>
            <w:r>
              <w:t>32(a)</w:t>
            </w:r>
          </w:p>
          <w:p w14:paraId="24977AF3" w14:textId="77777777" w:rsidR="007B649D" w:rsidRDefault="007B649D" w:rsidP="007B649D">
            <w:pPr>
              <w:pStyle w:val="ListParagraph"/>
              <w:numPr>
                <w:ilvl w:val="0"/>
                <w:numId w:val="1"/>
              </w:numPr>
              <w:spacing w:after="0" w:line="312" w:lineRule="auto"/>
              <w:jc w:val="both"/>
            </w:pPr>
            <w:r>
              <w:lastRenderedPageBreak/>
              <w:t xml:space="preserve">Wyoming Rules of Evidence Rule </w:t>
            </w:r>
            <w:r w:rsidRPr="007B649D">
              <w:t>402</w:t>
            </w:r>
          </w:p>
          <w:p w14:paraId="0445D4E2" w14:textId="1138D62A" w:rsidR="007B649D" w:rsidRDefault="007B649D" w:rsidP="0018280F">
            <w:pPr>
              <w:pStyle w:val="ListParagraph"/>
              <w:numPr>
                <w:ilvl w:val="0"/>
                <w:numId w:val="1"/>
              </w:numPr>
              <w:spacing w:after="0" w:line="312" w:lineRule="auto"/>
              <w:jc w:val="both"/>
            </w:pPr>
            <w:r w:rsidRPr="007B649D">
              <w:t xml:space="preserve">Wyoming Rules of Evidence Rule </w:t>
            </w:r>
            <w:r>
              <w:t>403</w:t>
            </w:r>
          </w:p>
        </w:tc>
      </w:tr>
    </w:tbl>
    <w:p w14:paraId="6D6E9B92" w14:textId="77777777" w:rsidR="00DC3987" w:rsidRDefault="00DC3987" w:rsidP="00B6632F">
      <w:pPr>
        <w:spacing w:after="0" w:line="480" w:lineRule="auto"/>
        <w:jc w:val="both"/>
        <w:sectPr w:rsidR="00DC3987" w:rsidSect="00A34F74">
          <w:type w:val="continuous"/>
          <w:pgSz w:w="12240" w:h="15840" w:code="1"/>
          <w:pgMar w:top="1440" w:right="1440" w:bottom="1440" w:left="1440" w:header="720" w:footer="720" w:gutter="0"/>
          <w:cols w:space="720"/>
          <w:docGrid w:linePitch="360"/>
        </w:sectPr>
      </w:pPr>
    </w:p>
    <w:p w14:paraId="30260CE8" w14:textId="71B8AF9F" w:rsidR="002A25CD" w:rsidRDefault="00D079D9" w:rsidP="00FB67E7">
      <w:pPr>
        <w:spacing w:line="480" w:lineRule="auto"/>
        <w:jc w:val="both"/>
      </w:pPr>
      <w:r w:rsidRPr="00FB67E7">
        <w:rPr>
          <w:b/>
          <w:bCs/>
        </w:rPr>
        <w:t xml:space="preserve">Within 14 days </w:t>
      </w:r>
      <w:r w:rsidR="002F750D" w:rsidRPr="00FB67E7">
        <w:rPr>
          <w:b/>
          <w:bCs/>
        </w:rPr>
        <w:t>after the filing of the other party’s Pretrial Disclosures</w:t>
      </w:r>
      <w:r w:rsidRPr="00D41DDF">
        <w:t xml:space="preserve">, unless a different time is specified by the </w:t>
      </w:r>
      <w:r w:rsidR="002F750D">
        <w:t>C</w:t>
      </w:r>
      <w:r w:rsidRPr="00D41DDF">
        <w:t xml:space="preserve">ourt, a party may serve </w:t>
      </w:r>
      <w:r w:rsidRPr="00D41DDF">
        <w:rPr>
          <w:b/>
        </w:rPr>
        <w:t>and file</w:t>
      </w:r>
      <w:r>
        <w:t xml:space="preserve"> </w:t>
      </w:r>
      <w:r w:rsidRPr="00D41DDF">
        <w:rPr>
          <w:b/>
        </w:rPr>
        <w:t>with the Clerk of District Court</w:t>
      </w:r>
      <w:r w:rsidRPr="00D41DDF">
        <w:t xml:space="preserve"> a list disclosing (i) any objections to the use under Rule 32(a) of a deposition designated by another party under Rule 26(a)(3)(B), and (ii) any objection, together with the grounds therefor</w:t>
      </w:r>
      <w:r>
        <w:t>e</w:t>
      </w:r>
      <w:r w:rsidRPr="00D41DDF">
        <w:t xml:space="preserve">, that may be made to the admissibility of materials identified under Rule 26(a)(3)(C). Objections </w:t>
      </w:r>
      <w:r w:rsidR="00424D04">
        <w:t xml:space="preserve">that </w:t>
      </w:r>
      <w:r w:rsidR="00577E3F">
        <w:t xml:space="preserve">are </w:t>
      </w:r>
      <w:r w:rsidRPr="00D41DDF">
        <w:t xml:space="preserve">not </w:t>
      </w:r>
      <w:r w:rsidR="00424D04">
        <w:t>made as required</w:t>
      </w:r>
      <w:r w:rsidRPr="00D41DDF">
        <w:t>, other than objections under Rules 402 and 403 of the Wyoming Rules of Evidence, are waived unless excused by the court for good cause.</w:t>
      </w:r>
    </w:p>
    <w:p w14:paraId="5ADD0CB4" w14:textId="62E4CA37" w:rsidR="00424D04" w:rsidRPr="00FB67E7" w:rsidRDefault="00424D04" w:rsidP="00B6632F">
      <w:pPr>
        <w:spacing w:after="0" w:line="480" w:lineRule="auto"/>
        <w:jc w:val="both"/>
        <w:rPr>
          <w:b/>
          <w:bCs/>
        </w:rPr>
      </w:pPr>
      <w:r w:rsidRPr="00FB67E7">
        <w:rPr>
          <w:b/>
          <w:bCs/>
        </w:rPr>
        <w:t>Pretrial Disclosures:</w:t>
      </w:r>
    </w:p>
    <w:p w14:paraId="2E1F6791" w14:textId="574BDFE3" w:rsidR="002A25CD" w:rsidRDefault="003A4BBE" w:rsidP="002A25CD">
      <w:pPr>
        <w:spacing w:after="0" w:line="312" w:lineRule="auto"/>
        <w:jc w:val="both"/>
      </w:pPr>
      <w:sdt>
        <w:sdtPr>
          <w:id w:val="-282735842"/>
          <w14:checkbox>
            <w14:checked w14:val="0"/>
            <w14:checkedState w14:val="2612" w14:font="MS Gothic"/>
            <w14:uncheckedState w14:val="2610" w14:font="MS Gothic"/>
          </w14:checkbox>
        </w:sdtPr>
        <w:sdtEndPr/>
        <w:sdtContent>
          <w:r w:rsidR="002A25CD">
            <w:rPr>
              <w:rFonts w:ascii="MS Gothic" w:eastAsia="MS Gothic" w:hAnsi="MS Gothic" w:hint="eastAsia"/>
            </w:rPr>
            <w:t>☐</w:t>
          </w:r>
        </w:sdtContent>
      </w:sdt>
      <w:r w:rsidR="007B649D">
        <w:t xml:space="preserve"> </w:t>
      </w:r>
      <w:r w:rsidR="002A25CD">
        <w:t xml:space="preserve">I am the </w:t>
      </w:r>
      <w:r w:rsidR="00FB67E7">
        <w:t>Plaintiff/Petitioner</w:t>
      </w:r>
      <w:r w:rsidR="002A25CD">
        <w:t>.</w:t>
      </w:r>
      <w:r w:rsidR="00EF2E8F" w:rsidRPr="00EF2E8F">
        <w:t xml:space="preserve"> </w:t>
      </w:r>
    </w:p>
    <w:p w14:paraId="1AC5206B" w14:textId="786B6EF8" w:rsidR="002A25CD" w:rsidRPr="0018280F" w:rsidRDefault="002A25CD" w:rsidP="0018280F">
      <w:pPr>
        <w:spacing w:after="0" w:line="312" w:lineRule="auto"/>
        <w:jc w:val="both"/>
        <w:rPr>
          <w:b/>
          <w:bCs/>
        </w:rPr>
      </w:pPr>
      <w:r w:rsidRPr="0018280F">
        <w:rPr>
          <w:b/>
          <w:bCs/>
        </w:rPr>
        <w:t>OR</w:t>
      </w:r>
    </w:p>
    <w:p w14:paraId="4535E5DD" w14:textId="68F87134" w:rsidR="009B2806" w:rsidRDefault="003A4BBE" w:rsidP="0018280F">
      <w:pPr>
        <w:spacing w:after="0" w:line="312" w:lineRule="auto"/>
        <w:jc w:val="both"/>
      </w:pPr>
      <w:sdt>
        <w:sdtPr>
          <w:id w:val="-1883156241"/>
          <w14:checkbox>
            <w14:checked w14:val="0"/>
            <w14:checkedState w14:val="2612" w14:font="MS Gothic"/>
            <w14:uncheckedState w14:val="2610" w14:font="MS Gothic"/>
          </w14:checkbox>
        </w:sdtPr>
        <w:sdtEndPr/>
        <w:sdtContent>
          <w:r w:rsidR="007B649D">
            <w:rPr>
              <w:rFonts w:ascii="MS Gothic" w:eastAsia="MS Gothic" w:hAnsi="MS Gothic" w:hint="eastAsia"/>
            </w:rPr>
            <w:t>☐</w:t>
          </w:r>
        </w:sdtContent>
      </w:sdt>
      <w:r w:rsidR="007B649D">
        <w:t xml:space="preserve"> </w:t>
      </w:r>
      <w:r w:rsidR="002A25CD">
        <w:t xml:space="preserve">I am the </w:t>
      </w:r>
      <w:r w:rsidR="00AB2691">
        <w:t>Defendant/Respondent</w:t>
      </w:r>
      <w:r w:rsidR="002A25CD">
        <w:t>.</w:t>
      </w:r>
    </w:p>
    <w:p w14:paraId="2C7835C2" w14:textId="77777777" w:rsidR="00D079D9" w:rsidRDefault="00D079D9" w:rsidP="00D079D9">
      <w:pPr>
        <w:spacing w:after="120" w:line="240" w:lineRule="auto"/>
        <w:ind w:firstLine="720"/>
        <w:jc w:val="both"/>
      </w:pPr>
    </w:p>
    <w:p w14:paraId="3FC032A4" w14:textId="026D5BDE" w:rsidR="00AA6861" w:rsidRDefault="002A25CD" w:rsidP="00EF2E8F">
      <w:pPr>
        <w:spacing w:after="0" w:line="480" w:lineRule="auto"/>
        <w:jc w:val="both"/>
      </w:pPr>
      <w:r>
        <w:t>I s</w:t>
      </w:r>
      <w:r w:rsidR="00AA6861">
        <w:t xml:space="preserve">ubmit the following </w:t>
      </w:r>
      <w:r w:rsidR="00577E3F">
        <w:t>pretrial</w:t>
      </w:r>
      <w:r w:rsidR="00AA6861">
        <w:t xml:space="preserve"> disclosures, pursuant to Wyoming Rule of Civil Procedure 26(a)(3). </w:t>
      </w:r>
      <w:r>
        <w:t xml:space="preserve">I am aware that this </w:t>
      </w:r>
      <w:r w:rsidR="00AA6861">
        <w:t xml:space="preserve">information must be </w:t>
      </w:r>
      <w:r>
        <w:t xml:space="preserve">provided </w:t>
      </w:r>
      <w:r w:rsidR="00AA6861">
        <w:t xml:space="preserve">to the opposing party or the opposing party’s counsel and </w:t>
      </w:r>
      <w:r>
        <w:t xml:space="preserve">to </w:t>
      </w:r>
      <w:r w:rsidR="00AA6861">
        <w:t>the Court at least 30 days before the trial</w:t>
      </w:r>
      <w:r>
        <w:t xml:space="preserve"> unless the Court has ordered a different deadline.</w:t>
      </w:r>
    </w:p>
    <w:p w14:paraId="4B6391DF" w14:textId="12F45C64" w:rsidR="00AA6861" w:rsidRDefault="00AA6861" w:rsidP="001E62B1">
      <w:pPr>
        <w:spacing w:after="0" w:line="480" w:lineRule="auto"/>
        <w:ind w:left="720"/>
        <w:jc w:val="both"/>
      </w:pPr>
      <w:r>
        <w:t>A.</w:t>
      </w:r>
      <w:r>
        <w:tab/>
      </w:r>
      <w:r w:rsidR="002A25CD">
        <w:t>List t</w:t>
      </w:r>
      <w:r>
        <w:t xml:space="preserve">he name and, if not </w:t>
      </w:r>
      <w:r w:rsidR="00EF2E8F">
        <w:t>already given</w:t>
      </w:r>
      <w:r>
        <w:t>, the address and telephone number of each witness</w:t>
      </w:r>
      <w:r w:rsidR="00EF2E8F">
        <w:t>. Separate them into two groups</w:t>
      </w:r>
      <w:r w:rsidR="002A25CD">
        <w:t xml:space="preserve"> and clearly label</w:t>
      </w:r>
      <w:r w:rsidR="00EF2E8F">
        <w:t xml:space="preserve">: those you plan to call and those you might </w:t>
      </w:r>
      <w:r>
        <w:t>call if the need arises.</w:t>
      </w:r>
    </w:p>
    <w:p w14:paraId="45DFFF1D" w14:textId="63831732" w:rsidR="00AA6861" w:rsidRDefault="00AA6861" w:rsidP="001E62B1">
      <w:pPr>
        <w:spacing w:after="0" w:line="480" w:lineRule="auto"/>
        <w:ind w:left="720"/>
        <w:jc w:val="both"/>
      </w:pPr>
      <w:r>
        <w:t>B.</w:t>
      </w:r>
      <w:r>
        <w:tab/>
      </w:r>
      <w:r w:rsidR="001E62B1" w:rsidRPr="001E62B1">
        <w:t>Identify which witnesses</w:t>
      </w:r>
      <w:r w:rsidR="008E5CC2">
        <w:t>’</w:t>
      </w:r>
      <w:r w:rsidR="001E62B1" w:rsidRPr="001E62B1">
        <w:t xml:space="preserve"> </w:t>
      </w:r>
      <w:r w:rsidR="008E5CC2">
        <w:t>testimony will be introduced</w:t>
      </w:r>
      <w:r w:rsidR="001E62B1" w:rsidRPr="001E62B1">
        <w:t xml:space="preserve"> through a deposition</w:t>
      </w:r>
      <w:r w:rsidR="008E5CC2">
        <w:t>.</w:t>
      </w:r>
      <w:r w:rsidR="001E62B1" w:rsidRPr="001E62B1">
        <w:t xml:space="preserve"> </w:t>
      </w:r>
      <w:r w:rsidR="008E5CC2">
        <w:t>I</w:t>
      </w:r>
      <w:r w:rsidR="001E62B1" w:rsidRPr="001E62B1">
        <w:t xml:space="preserve">f </w:t>
      </w:r>
      <w:r w:rsidR="008E5CC2">
        <w:t xml:space="preserve">the deposition </w:t>
      </w:r>
      <w:r w:rsidR="001E62B1" w:rsidRPr="001E62B1">
        <w:t>wasn't recorded by a court reporter, provide a transcript of the important parts of the deposition.</w:t>
      </w:r>
    </w:p>
    <w:p w14:paraId="3D4AD2FA" w14:textId="33C837F2" w:rsidR="00AA6861" w:rsidRDefault="00AA6861" w:rsidP="00577E3F">
      <w:pPr>
        <w:spacing w:after="0" w:line="480" w:lineRule="auto"/>
        <w:ind w:left="720"/>
        <w:jc w:val="both"/>
      </w:pPr>
      <w:r>
        <w:lastRenderedPageBreak/>
        <w:t>C.</w:t>
      </w:r>
      <w:r>
        <w:tab/>
      </w:r>
      <w:r w:rsidR="001E62B1">
        <w:t>Clearly identify every document or exhibit you plan to present. Separate them into two groups</w:t>
      </w:r>
      <w:r w:rsidR="008E5CC2">
        <w:t xml:space="preserve"> and clearly label</w:t>
      </w:r>
      <w:r w:rsidR="001E62B1">
        <w:t>: those you intend to use and those you might use if necessary.</w:t>
      </w:r>
      <w:r w:rsidR="00577E3F">
        <w:t xml:space="preserve"> </w:t>
      </w:r>
      <w:r w:rsidR="008E5CC2">
        <w:t xml:space="preserve">Include </w:t>
      </w:r>
      <w:r w:rsidR="001E62B1">
        <w:t>summaries of evidence</w:t>
      </w:r>
      <w:r w:rsidR="008E5CC2">
        <w:t xml:space="preserve"> if you have them.</w:t>
      </w:r>
    </w:p>
    <w:p w14:paraId="7A8C99AF" w14:textId="77777777" w:rsidR="001E62B1" w:rsidRDefault="001E62B1" w:rsidP="001E62B1">
      <w:pPr>
        <w:spacing w:after="0" w:line="240" w:lineRule="auto"/>
        <w:jc w:val="both"/>
        <w:rPr>
          <w:b/>
        </w:rPr>
      </w:pPr>
    </w:p>
    <w:p w14:paraId="0EBAB22C" w14:textId="76F2BFBF" w:rsidR="008E5CC2" w:rsidRDefault="008E5CC2" w:rsidP="00AA6861">
      <w:pPr>
        <w:spacing w:after="0" w:line="480" w:lineRule="auto"/>
        <w:jc w:val="both"/>
        <w:rPr>
          <w:b/>
          <w:i/>
          <w:iCs/>
        </w:rPr>
      </w:pPr>
      <w:r>
        <w:rPr>
          <w:b/>
          <w:i/>
          <w:iCs/>
        </w:rPr>
        <w:t>Requirement to update disclosures and responses</w:t>
      </w:r>
      <w:r w:rsidR="00AA6861" w:rsidRPr="007307C8">
        <w:rPr>
          <w:b/>
          <w:i/>
          <w:iCs/>
        </w:rPr>
        <w:t xml:space="preserve"> </w:t>
      </w:r>
    </w:p>
    <w:p w14:paraId="7EF0B8BE" w14:textId="29EEBA5A" w:rsidR="00AA6861" w:rsidRPr="007307C8" w:rsidRDefault="00AA6861" w:rsidP="00AA6861">
      <w:pPr>
        <w:spacing w:after="0" w:line="480" w:lineRule="auto"/>
        <w:jc w:val="both"/>
      </w:pPr>
      <w:r>
        <w:rPr>
          <w:iCs/>
        </w:rPr>
        <w:t xml:space="preserve">Wyoming Rule of Civil Procedure 26(e)(1) </w:t>
      </w:r>
      <w:r w:rsidR="008E5CC2">
        <w:rPr>
          <w:iCs/>
        </w:rPr>
        <w:t>requires</w:t>
      </w:r>
      <w:r>
        <w:rPr>
          <w:iCs/>
        </w:rPr>
        <w:t xml:space="preserve"> </w:t>
      </w:r>
      <w:r w:rsidR="008E5CC2">
        <w:t>a</w:t>
      </w:r>
      <w:r w:rsidRPr="007307C8">
        <w:t xml:space="preserve"> party who has made a disclosure or responded to a request for discovery with a disclosure or response to supplement</w:t>
      </w:r>
      <w:r w:rsidR="00237660">
        <w:t xml:space="preserve"> (update or add to)</w:t>
      </w:r>
      <w:r w:rsidRPr="007307C8">
        <w:t xml:space="preserve"> or correct the disclosure or response to include information </w:t>
      </w:r>
      <w:r w:rsidR="00237660">
        <w:t>the party received after the disclosure or response.</w:t>
      </w:r>
      <w:r w:rsidRPr="007307C8">
        <w:t xml:space="preserve"> </w:t>
      </w:r>
      <w:r w:rsidR="00237660">
        <w:t xml:space="preserve">This includes updating their </w:t>
      </w:r>
      <w:r w:rsidR="00237660" w:rsidRPr="00237660">
        <w:t xml:space="preserve">disclosures </w:t>
      </w:r>
      <w:r w:rsidR="00237660">
        <w:t xml:space="preserve">as ordered by the Court or </w:t>
      </w:r>
      <w:r w:rsidR="00237660" w:rsidRPr="00237660">
        <w:t>whenever they find out that something important in the information they provided is missing or wrong, and if they haven't already told the other parties during the discovery process or in writing.</w:t>
      </w:r>
    </w:p>
    <w:p w14:paraId="13B1A35A" w14:textId="77777777" w:rsidR="00237660" w:rsidRDefault="00237660" w:rsidP="00AA6861">
      <w:pPr>
        <w:ind w:firstLine="810"/>
      </w:pPr>
    </w:p>
    <w:p w14:paraId="36C0D7C7" w14:textId="6E2FBE5D" w:rsidR="0096708A" w:rsidRPr="0096708A" w:rsidRDefault="0096708A" w:rsidP="0096708A">
      <w:pPr>
        <w:widowControl w:val="0"/>
        <w:tabs>
          <w:tab w:val="left" w:pos="720"/>
        </w:tabs>
        <w:autoSpaceDE w:val="0"/>
        <w:autoSpaceDN w:val="0"/>
        <w:adjustRightInd w:val="0"/>
        <w:spacing w:after="0" w:line="312" w:lineRule="auto"/>
        <w:ind w:firstLine="720"/>
        <w:rPr>
          <w:rFonts w:eastAsia="Times New Roman"/>
        </w:rPr>
      </w:pPr>
      <w:r w:rsidRPr="0096708A">
        <w:rPr>
          <w:rFonts w:eastAsia="Times New Roman"/>
          <w:b/>
          <w:bCs/>
        </w:rPr>
        <w:t>DATED</w:t>
      </w:r>
      <w:r w:rsidRPr="0096708A">
        <w:rPr>
          <w:rFonts w:eastAsia="Times New Roman"/>
        </w:rPr>
        <w:t xml:space="preserve"> </w:t>
      </w:r>
      <w:r w:rsidRPr="0096708A">
        <w:rPr>
          <w:rFonts w:eastAsia="Times New Roman"/>
          <w:u w:val="single"/>
        </w:rPr>
        <w:tab/>
      </w:r>
      <w:r w:rsidRPr="0096708A">
        <w:rPr>
          <w:rFonts w:eastAsia="Times New Roman"/>
          <w:u w:val="single"/>
        </w:rPr>
        <w:tab/>
      </w:r>
      <w:r w:rsidR="00E61D3C">
        <w:rPr>
          <w:rFonts w:eastAsia="Times New Roman"/>
          <w:u w:val="single"/>
        </w:rPr>
        <w:tab/>
      </w:r>
      <w:r w:rsidRPr="0096708A">
        <w:rPr>
          <w:rFonts w:eastAsia="Times New Roman"/>
          <w:u w:val="single"/>
        </w:rPr>
        <w:tab/>
      </w:r>
      <w:r w:rsidRPr="0096708A">
        <w:rPr>
          <w:rFonts w:eastAsia="Times New Roman"/>
        </w:rPr>
        <w:t>, 20</w:t>
      </w:r>
      <w:r w:rsidRPr="0096708A">
        <w:rPr>
          <w:rFonts w:eastAsia="Times New Roman"/>
          <w:u w:val="single"/>
        </w:rPr>
        <w:tab/>
      </w:r>
      <w:r w:rsidRPr="0096708A">
        <w:rPr>
          <w:rFonts w:eastAsia="Times New Roman"/>
        </w:rPr>
        <w:t>.</w:t>
      </w:r>
    </w:p>
    <w:p w14:paraId="1B5AF2F3" w14:textId="77777777" w:rsidR="009B2806" w:rsidRDefault="009B2806" w:rsidP="00AA6861">
      <w:pPr>
        <w:ind w:firstLine="810"/>
      </w:pPr>
    </w:p>
    <w:p w14:paraId="36CEE708" w14:textId="77777777" w:rsidR="004909CE" w:rsidRDefault="004909CE" w:rsidP="00AA6861">
      <w:pPr>
        <w:ind w:firstLine="810"/>
      </w:pPr>
    </w:p>
    <w:p w14:paraId="14868C04"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 xml:space="preserve">Signature: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08B627A9"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Printed Name</w:t>
      </w:r>
      <w:r w:rsidRPr="00801D84">
        <w:rPr>
          <w:rFonts w:eastAsia="Times New Roman"/>
          <w:u w:val="single"/>
        </w:rPr>
        <w:t>:</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4F1C2655" w14:textId="77777777" w:rsidR="00801D84" w:rsidRDefault="00801D84" w:rsidP="00801D84">
      <w:pPr>
        <w:spacing w:after="0" w:line="312" w:lineRule="auto"/>
        <w:ind w:left="2880" w:firstLine="720"/>
        <w:rPr>
          <w:rFonts w:eastAsia="Times New Roman"/>
          <w:u w:val="single"/>
        </w:rPr>
      </w:pPr>
      <w:r w:rsidRPr="00801D84">
        <w:rPr>
          <w:rFonts w:eastAsia="Times New Roman"/>
        </w:rPr>
        <w:t>Phone Number</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7A4A91" w14:textId="77777777" w:rsidR="00B56725" w:rsidRPr="00B56725" w:rsidRDefault="00B56725" w:rsidP="00B56725">
      <w:pPr>
        <w:spacing w:after="0" w:line="312" w:lineRule="auto"/>
        <w:ind w:left="2880" w:firstLine="720"/>
        <w:rPr>
          <w:rFonts w:eastAsia="Times New Roman"/>
          <w:u w:val="single"/>
        </w:rPr>
      </w:pPr>
      <w:r w:rsidRPr="00B56725">
        <w:rPr>
          <w:rFonts w:eastAsia="Times New Roman"/>
        </w:rPr>
        <w:t>Home Address (Physical)</w:t>
      </w:r>
      <w:r w:rsidRPr="00B56725">
        <w:rPr>
          <w:rFonts w:eastAsia="Times New Roman"/>
          <w:u w:val="single"/>
        </w:rPr>
        <w:t>:</w:t>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p>
    <w:p w14:paraId="05F75D9B"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Mailing Address</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CEA4CC"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Email Address</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80A4A1D" w14:textId="500615FE" w:rsidR="009B2806" w:rsidRPr="00DD3655" w:rsidRDefault="00DD3655" w:rsidP="00DD3655">
      <w:pPr>
        <w:spacing w:line="312" w:lineRule="auto"/>
        <w:ind w:left="3600" w:firstLine="720"/>
        <w:jc w:val="both"/>
        <w:rPr>
          <w:rFonts w:cs="Arial"/>
          <w:u w:val="single"/>
        </w:rPr>
      </w:pPr>
      <w:r w:rsidRPr="00DD3655">
        <w:rPr>
          <w:rFonts w:cs="Arial"/>
        </w:rPr>
        <w:tab/>
      </w:r>
      <w:r w:rsidRPr="00DD3655">
        <w:rPr>
          <w:rFonts w:cs="Arial"/>
        </w:rPr>
        <w:tab/>
      </w:r>
      <w:r w:rsidRPr="00DD3655">
        <w:rPr>
          <w:rFonts w:cs="Arial"/>
        </w:rPr>
        <w:tab/>
      </w:r>
      <w:r w:rsidRPr="00DD3655">
        <w:rPr>
          <w:rFonts w:cs="Arial"/>
        </w:rPr>
        <w:tab/>
      </w:r>
      <w:r w:rsidRPr="00DD3655">
        <w:rPr>
          <w:rFonts w:cs="Arial"/>
        </w:rPr>
        <w:tab/>
      </w:r>
    </w:p>
    <w:p w14:paraId="53CD6E9E" w14:textId="77777777" w:rsidR="00A53464" w:rsidRDefault="00A53464" w:rsidP="00AA6861">
      <w:pPr>
        <w:spacing w:line="240" w:lineRule="auto"/>
        <w:jc w:val="both"/>
        <w:rPr>
          <w:rFonts w:cs="Arial"/>
        </w:rPr>
      </w:pPr>
    </w:p>
    <w:p w14:paraId="63C6B685" w14:textId="4491CAC9" w:rsidR="00A53464" w:rsidRDefault="003B11C1" w:rsidP="00AA6861">
      <w:pPr>
        <w:spacing w:line="240" w:lineRule="auto"/>
        <w:jc w:val="both"/>
        <w:rPr>
          <w:rFonts w:cs="Arial"/>
        </w:rPr>
      </w:pPr>
      <w:r w:rsidRPr="003B11C1">
        <w:rPr>
          <w:rFonts w:ascii="Segoe UI Symbol" w:hAnsi="Segoe UI Symbol" w:cs="Segoe UI Symbol"/>
        </w:rPr>
        <w:t>☐</w:t>
      </w:r>
      <w:r w:rsidRPr="003B11C1">
        <w:rPr>
          <w:rFonts w:cs="Arial"/>
        </w:rPr>
        <w:t xml:space="preserve"> A Wyoming Court Navigator helped with the completion of this form.</w:t>
      </w:r>
    </w:p>
    <w:p w14:paraId="154023FC" w14:textId="58B144BA" w:rsidR="00DD3655" w:rsidRDefault="00DD3655" w:rsidP="00AA6861">
      <w:pPr>
        <w:spacing w:line="240" w:lineRule="auto"/>
        <w:jc w:val="both"/>
        <w:rPr>
          <w:rFonts w:cs="Arial"/>
        </w:rPr>
      </w:pPr>
    </w:p>
    <w:p w14:paraId="5BC29981" w14:textId="77777777" w:rsidR="00801D84" w:rsidRDefault="00801D84" w:rsidP="00AA6861">
      <w:pPr>
        <w:spacing w:line="240" w:lineRule="auto"/>
        <w:jc w:val="both"/>
        <w:rPr>
          <w:rFonts w:cs="Arial"/>
        </w:rPr>
      </w:pPr>
    </w:p>
    <w:bookmarkStart w:id="1" w:name="_Hlk165208027"/>
    <w:p w14:paraId="6538D06E" w14:textId="77777777" w:rsidR="00DE78CE" w:rsidRDefault="00DE78CE" w:rsidP="00DE78CE">
      <w:pPr>
        <w:spacing w:after="0" w:line="480" w:lineRule="auto"/>
      </w:pPr>
      <w:r>
        <w:rPr>
          <w:noProof/>
        </w:rPr>
        <w:lastRenderedPageBreak/>
        <mc:AlternateContent>
          <mc:Choice Requires="wps">
            <w:drawing>
              <wp:anchor distT="0" distB="0" distL="114300" distR="114300" simplePos="0" relativeHeight="251660800" behindDoc="0" locked="0" layoutInCell="1" allowOverlap="1" wp14:anchorId="5D1E5A34" wp14:editId="70776CC2">
                <wp:simplePos x="0" y="0"/>
                <wp:positionH relativeFrom="column">
                  <wp:posOffset>4766310</wp:posOffset>
                </wp:positionH>
                <wp:positionV relativeFrom="paragraph">
                  <wp:posOffset>244475</wp:posOffset>
                </wp:positionV>
                <wp:extent cx="223520" cy="42545"/>
                <wp:effectExtent l="13335" t="15875" r="29845" b="558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7C3AA" id="_x0000_t32" coordsize="21600,21600" o:spt="32" o:oned="t" path="m,l21600,21600e" filled="f">
                <v:path arrowok="t" fillok="f" o:connecttype="none"/>
                <o:lock v:ext="edit" shapetype="t"/>
              </v:shapetype>
              <v:shape id="AutoShape 5" o:spid="_x0000_s1026" type="#_x0000_t32" style="position:absolute;margin-left:375.3pt;margin-top:19.25pt;width:17.6pt;height: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">
                <v:stroke endarrow="block"/>
              </v:shape>
            </w:pict>
          </mc:Fallback>
        </mc:AlternateContent>
      </w:r>
      <w:r>
        <w:rPr>
          <w:noProof/>
        </w:rPr>
        <mc:AlternateContent>
          <mc:Choice Requires="wps">
            <w:drawing>
              <wp:anchor distT="0" distB="0" distL="114300" distR="114300" simplePos="0" relativeHeight="251661824" behindDoc="0" locked="0" layoutInCell="1" allowOverlap="1" wp14:anchorId="30942F96" wp14:editId="3FF2508E">
                <wp:simplePos x="0" y="0"/>
                <wp:positionH relativeFrom="column">
                  <wp:posOffset>4197985</wp:posOffset>
                </wp:positionH>
                <wp:positionV relativeFrom="paragraph">
                  <wp:posOffset>244475</wp:posOffset>
                </wp:positionV>
                <wp:extent cx="212725" cy="42545"/>
                <wp:effectExtent l="26035" t="15875" r="8890" b="558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725"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C5F92" id="AutoShape 4" o:spid="_x0000_s1026" type="#_x0000_t32" style="position:absolute;margin-left:330.55pt;margin-top:19.25pt;width:16.75pt;height:3.3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">
                <v:stroke endarrow="block"/>
              </v:shape>
            </w:pict>
          </mc:Fallback>
        </mc:AlternateContent>
      </w:r>
      <w:r>
        <w:tab/>
      </w:r>
      <w:r>
        <w:tab/>
      </w:r>
      <w:r>
        <w:tab/>
      </w:r>
      <w:r>
        <w:tab/>
      </w:r>
      <w:r>
        <w:tab/>
      </w:r>
      <w:r>
        <w:tab/>
        <w:t xml:space="preserve">               </w:t>
      </w:r>
      <w:r>
        <w:tab/>
      </w:r>
      <w:r>
        <w:tab/>
        <w:t xml:space="preserve">  (</w:t>
      </w:r>
      <w:proofErr w:type="gramStart"/>
      <w:r>
        <w:t>check</w:t>
      </w:r>
      <w:proofErr w:type="gramEnd"/>
      <w:r>
        <w:t xml:space="preserve">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267"/>
        <w:gridCol w:w="1710"/>
        <w:gridCol w:w="1530"/>
      </w:tblGrid>
      <w:tr w:rsidR="00DE78CE" w14:paraId="0C44C88C" w14:textId="77777777" w:rsidTr="006D5D87">
        <w:tc>
          <w:tcPr>
            <w:tcW w:w="2601" w:type="dxa"/>
            <w:vAlign w:val="center"/>
          </w:tcPr>
          <w:p w14:paraId="4FA0F0E4" w14:textId="77777777" w:rsidR="00DE78CE" w:rsidRDefault="00DE78CE" w:rsidP="006D5D87">
            <w:pPr>
              <w:spacing w:line="240" w:lineRule="auto"/>
              <w:jc w:val="center"/>
            </w:pPr>
            <w:r>
              <w:t>Name of Witness</w:t>
            </w:r>
          </w:p>
        </w:tc>
        <w:tc>
          <w:tcPr>
            <w:tcW w:w="3267" w:type="dxa"/>
            <w:vAlign w:val="center"/>
          </w:tcPr>
          <w:p w14:paraId="6C462800" w14:textId="77777777" w:rsidR="00DE78CE" w:rsidRDefault="00DE78CE" w:rsidP="006D5D87">
            <w:pPr>
              <w:spacing w:line="240" w:lineRule="auto"/>
              <w:jc w:val="center"/>
            </w:pPr>
            <w:r>
              <w:t>Address and Telephone Number</w:t>
            </w:r>
          </w:p>
        </w:tc>
        <w:tc>
          <w:tcPr>
            <w:tcW w:w="1710" w:type="dxa"/>
            <w:vAlign w:val="center"/>
          </w:tcPr>
          <w:p w14:paraId="5A798BA6" w14:textId="77777777" w:rsidR="00DE78CE" w:rsidRDefault="00DE78CE" w:rsidP="006D5D87">
            <w:pPr>
              <w:spacing w:line="240" w:lineRule="auto"/>
              <w:jc w:val="center"/>
            </w:pPr>
            <w:r>
              <w:t>Expect to call witness to testify</w:t>
            </w:r>
          </w:p>
        </w:tc>
        <w:tc>
          <w:tcPr>
            <w:tcW w:w="1530" w:type="dxa"/>
            <w:vAlign w:val="center"/>
          </w:tcPr>
          <w:p w14:paraId="03EF3EB1" w14:textId="77777777" w:rsidR="00DE78CE" w:rsidRDefault="00DE78CE" w:rsidP="006D5D87">
            <w:pPr>
              <w:spacing w:line="240" w:lineRule="auto"/>
              <w:jc w:val="center"/>
            </w:pPr>
            <w:r w:rsidRPr="006F7F78">
              <w:rPr>
                <w:i/>
              </w:rPr>
              <w:t>May</w:t>
            </w:r>
            <w:r>
              <w:t xml:space="preserve"> call witness to testify if the need arises</w:t>
            </w:r>
          </w:p>
        </w:tc>
      </w:tr>
      <w:tr w:rsidR="00DE78CE" w14:paraId="313A44C0" w14:textId="77777777" w:rsidTr="00B87B4F">
        <w:tc>
          <w:tcPr>
            <w:tcW w:w="2601" w:type="dxa"/>
          </w:tcPr>
          <w:p w14:paraId="45CE57D5" w14:textId="77777777" w:rsidR="00DE78CE" w:rsidRDefault="00DE78CE" w:rsidP="006D5D87">
            <w:pPr>
              <w:spacing w:line="240" w:lineRule="auto"/>
            </w:pPr>
          </w:p>
          <w:p w14:paraId="180C7055" w14:textId="77777777" w:rsidR="00DE78CE" w:rsidRDefault="00DE78CE" w:rsidP="006D5D87">
            <w:pPr>
              <w:spacing w:line="240" w:lineRule="auto"/>
            </w:pPr>
          </w:p>
        </w:tc>
        <w:tc>
          <w:tcPr>
            <w:tcW w:w="3267" w:type="dxa"/>
          </w:tcPr>
          <w:p w14:paraId="303E1A36" w14:textId="77777777" w:rsidR="00DE78CE" w:rsidRDefault="00DE78CE" w:rsidP="006D5D87">
            <w:pPr>
              <w:spacing w:line="240" w:lineRule="auto"/>
            </w:pPr>
          </w:p>
        </w:tc>
        <w:sdt>
          <w:sdtPr>
            <w:id w:val="-454790716"/>
            <w14:checkbox>
              <w14:checked w14:val="0"/>
              <w14:checkedState w14:val="2612" w14:font="MS Gothic"/>
              <w14:uncheckedState w14:val="2610" w14:font="MS Gothic"/>
            </w14:checkbox>
          </w:sdtPr>
          <w:sdtEndPr/>
          <w:sdtContent>
            <w:tc>
              <w:tcPr>
                <w:tcW w:w="1710" w:type="dxa"/>
                <w:vAlign w:val="center"/>
              </w:tcPr>
              <w:p w14:paraId="59805F55" w14:textId="3F233E03" w:rsidR="00DE78CE" w:rsidRDefault="00B87B4F" w:rsidP="00B87B4F">
                <w:pPr>
                  <w:spacing w:line="240" w:lineRule="auto"/>
                  <w:jc w:val="center"/>
                </w:pPr>
                <w:r>
                  <w:rPr>
                    <w:rFonts w:ascii="MS Gothic" w:eastAsia="MS Gothic" w:hAnsi="MS Gothic" w:hint="eastAsia"/>
                  </w:rPr>
                  <w:t>☐</w:t>
                </w:r>
              </w:p>
            </w:tc>
          </w:sdtContent>
        </w:sdt>
        <w:tc>
          <w:tcPr>
            <w:tcW w:w="1530" w:type="dxa"/>
            <w:vAlign w:val="center"/>
          </w:tcPr>
          <w:p w14:paraId="2CD6384A" w14:textId="29C51ACD" w:rsidR="00DE78CE" w:rsidRDefault="00B87B4F" w:rsidP="00B87B4F">
            <w:pPr>
              <w:spacing w:line="240" w:lineRule="auto"/>
              <w:jc w:val="center"/>
            </w:pPr>
            <w:r w:rsidRPr="00B87B4F">
              <w:rPr>
                <w:rFonts w:ascii="Segoe UI Symbol" w:hAnsi="Segoe UI Symbol" w:cs="Segoe UI Symbol"/>
              </w:rPr>
              <w:t>☐</w:t>
            </w:r>
          </w:p>
        </w:tc>
      </w:tr>
      <w:tr w:rsidR="00DE78CE" w14:paraId="0E6BAA21" w14:textId="77777777" w:rsidTr="00B87B4F">
        <w:tc>
          <w:tcPr>
            <w:tcW w:w="2601" w:type="dxa"/>
          </w:tcPr>
          <w:p w14:paraId="236C59BC" w14:textId="77777777" w:rsidR="00DE78CE" w:rsidRDefault="00DE78CE" w:rsidP="006D5D87">
            <w:pPr>
              <w:spacing w:line="240" w:lineRule="auto"/>
            </w:pPr>
          </w:p>
          <w:p w14:paraId="0EBB4EED" w14:textId="77777777" w:rsidR="00DE78CE" w:rsidRDefault="00DE78CE" w:rsidP="006D5D87">
            <w:pPr>
              <w:spacing w:line="240" w:lineRule="auto"/>
            </w:pPr>
          </w:p>
        </w:tc>
        <w:tc>
          <w:tcPr>
            <w:tcW w:w="3267" w:type="dxa"/>
          </w:tcPr>
          <w:p w14:paraId="42CF9478" w14:textId="77777777" w:rsidR="00DE78CE" w:rsidRDefault="00DE78CE" w:rsidP="006D5D87">
            <w:pPr>
              <w:spacing w:line="240" w:lineRule="auto"/>
            </w:pPr>
          </w:p>
        </w:tc>
        <w:tc>
          <w:tcPr>
            <w:tcW w:w="1710" w:type="dxa"/>
            <w:vAlign w:val="center"/>
          </w:tcPr>
          <w:p w14:paraId="307F862D" w14:textId="11F41043"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274B4A3C" w14:textId="4303D0C6" w:rsidR="00DE78CE" w:rsidRDefault="00B87B4F" w:rsidP="00B87B4F">
            <w:pPr>
              <w:spacing w:line="240" w:lineRule="auto"/>
              <w:jc w:val="center"/>
            </w:pPr>
            <w:r w:rsidRPr="00B87B4F">
              <w:rPr>
                <w:rFonts w:ascii="Segoe UI Symbol" w:hAnsi="Segoe UI Symbol" w:cs="Segoe UI Symbol"/>
              </w:rPr>
              <w:t>☐</w:t>
            </w:r>
          </w:p>
        </w:tc>
      </w:tr>
      <w:tr w:rsidR="00DE78CE" w14:paraId="6B143930" w14:textId="77777777" w:rsidTr="00B87B4F">
        <w:tc>
          <w:tcPr>
            <w:tcW w:w="2601" w:type="dxa"/>
          </w:tcPr>
          <w:p w14:paraId="536A6EA8" w14:textId="77777777" w:rsidR="00DE78CE" w:rsidRDefault="00DE78CE" w:rsidP="006D5D87">
            <w:pPr>
              <w:spacing w:line="240" w:lineRule="auto"/>
            </w:pPr>
          </w:p>
          <w:p w14:paraId="3524057D" w14:textId="77777777" w:rsidR="00DE78CE" w:rsidRDefault="00DE78CE" w:rsidP="006D5D87">
            <w:pPr>
              <w:spacing w:line="240" w:lineRule="auto"/>
            </w:pPr>
          </w:p>
        </w:tc>
        <w:tc>
          <w:tcPr>
            <w:tcW w:w="3267" w:type="dxa"/>
          </w:tcPr>
          <w:p w14:paraId="41F359D0" w14:textId="77777777" w:rsidR="00DE78CE" w:rsidRDefault="00DE78CE" w:rsidP="006D5D87">
            <w:pPr>
              <w:spacing w:line="240" w:lineRule="auto"/>
            </w:pPr>
          </w:p>
        </w:tc>
        <w:tc>
          <w:tcPr>
            <w:tcW w:w="1710" w:type="dxa"/>
            <w:vAlign w:val="center"/>
          </w:tcPr>
          <w:p w14:paraId="2FC94C64" w14:textId="091D3061"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58846B46" w14:textId="0D9AD3C1" w:rsidR="00DE78CE" w:rsidRDefault="00B87B4F" w:rsidP="00B87B4F">
            <w:pPr>
              <w:spacing w:line="240" w:lineRule="auto"/>
              <w:jc w:val="center"/>
            </w:pPr>
            <w:r w:rsidRPr="00B87B4F">
              <w:rPr>
                <w:rFonts w:ascii="Segoe UI Symbol" w:hAnsi="Segoe UI Symbol" w:cs="Segoe UI Symbol"/>
              </w:rPr>
              <w:t>☐</w:t>
            </w:r>
          </w:p>
        </w:tc>
      </w:tr>
      <w:tr w:rsidR="00DE78CE" w14:paraId="2E3EE8B4" w14:textId="77777777" w:rsidTr="00B87B4F">
        <w:tc>
          <w:tcPr>
            <w:tcW w:w="2601" w:type="dxa"/>
          </w:tcPr>
          <w:p w14:paraId="01E2E1B3" w14:textId="77777777" w:rsidR="00DE78CE" w:rsidRDefault="00DE78CE" w:rsidP="006D5D87">
            <w:pPr>
              <w:spacing w:line="240" w:lineRule="auto"/>
            </w:pPr>
          </w:p>
          <w:p w14:paraId="77F93BDB" w14:textId="77777777" w:rsidR="00DE78CE" w:rsidRDefault="00DE78CE" w:rsidP="006D5D87">
            <w:pPr>
              <w:spacing w:line="240" w:lineRule="auto"/>
            </w:pPr>
          </w:p>
        </w:tc>
        <w:tc>
          <w:tcPr>
            <w:tcW w:w="3267" w:type="dxa"/>
          </w:tcPr>
          <w:p w14:paraId="2F7A4ABB" w14:textId="77777777" w:rsidR="00DE78CE" w:rsidRDefault="00DE78CE" w:rsidP="006D5D87">
            <w:pPr>
              <w:spacing w:line="240" w:lineRule="auto"/>
            </w:pPr>
          </w:p>
        </w:tc>
        <w:tc>
          <w:tcPr>
            <w:tcW w:w="1710" w:type="dxa"/>
            <w:vAlign w:val="center"/>
          </w:tcPr>
          <w:p w14:paraId="0191B065" w14:textId="30CCD3E4"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4D28B89B" w14:textId="3ADD4A9C" w:rsidR="00DE78CE" w:rsidRDefault="00B87B4F" w:rsidP="00B87B4F">
            <w:pPr>
              <w:spacing w:line="240" w:lineRule="auto"/>
              <w:jc w:val="center"/>
            </w:pPr>
            <w:r w:rsidRPr="00B87B4F">
              <w:rPr>
                <w:rFonts w:ascii="Segoe UI Symbol" w:hAnsi="Segoe UI Symbol" w:cs="Segoe UI Symbol"/>
              </w:rPr>
              <w:t>☐</w:t>
            </w:r>
          </w:p>
        </w:tc>
      </w:tr>
    </w:tbl>
    <w:p w14:paraId="3E7210E4" w14:textId="6FBE686D" w:rsidR="00DE78CE" w:rsidRDefault="003A4BBE" w:rsidP="00DE78CE">
      <w:pPr>
        <w:tabs>
          <w:tab w:val="left" w:pos="-1440"/>
          <w:tab w:val="left" w:pos="1440"/>
        </w:tabs>
        <w:outlineLvl w:val="0"/>
      </w:pPr>
      <w:sdt>
        <w:sdtPr>
          <w:rPr>
            <w:rFonts w:eastAsia="Times New Roman"/>
          </w:rPr>
          <w:id w:val="1415595648"/>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r w:rsidR="00DE78CE">
        <w:tab/>
        <w:t xml:space="preserve">        </w:t>
      </w:r>
      <w:r w:rsidR="00DE78CE">
        <w:tab/>
      </w:r>
      <w:r w:rsidR="00DE78CE">
        <w:tab/>
      </w:r>
      <w:r w:rsidR="00DE78CE">
        <w:tab/>
      </w:r>
    </w:p>
    <w:p w14:paraId="3E7A4BC4" w14:textId="77777777" w:rsidR="00B87B4F" w:rsidRDefault="00B87B4F" w:rsidP="00DE78CE">
      <w:pPr>
        <w:tabs>
          <w:tab w:val="left" w:pos="-1440"/>
          <w:tab w:val="left" w:pos="1440"/>
        </w:tabs>
        <w:outlineLvl w:val="0"/>
      </w:pPr>
    </w:p>
    <w:p w14:paraId="38FEC9F4" w14:textId="77777777" w:rsidR="00DE78CE" w:rsidRDefault="00DE78CE" w:rsidP="00DE78CE">
      <w:pPr>
        <w:spacing w:line="240" w:lineRule="auto"/>
        <w:ind w:left="5760" w:firstLine="720"/>
      </w:pPr>
      <w:r>
        <w:rPr>
          <w:noProof/>
        </w:rPr>
        <mc:AlternateContent>
          <mc:Choice Requires="wps">
            <w:drawing>
              <wp:anchor distT="0" distB="0" distL="114300" distR="114300" simplePos="0" relativeHeight="251663872" behindDoc="0" locked="0" layoutInCell="1" allowOverlap="1" wp14:anchorId="4E0920DE" wp14:editId="4F3EB0DA">
                <wp:simplePos x="0" y="0"/>
                <wp:positionH relativeFrom="column">
                  <wp:posOffset>4476115</wp:posOffset>
                </wp:positionH>
                <wp:positionV relativeFrom="paragraph">
                  <wp:posOffset>170815</wp:posOffset>
                </wp:positionV>
                <wp:extent cx="340995" cy="139065"/>
                <wp:effectExtent l="37465" t="9525" r="12065" b="6096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665A6" id="AutoShape 3" o:spid="_x0000_s1026" type="#_x0000_t32" style="position:absolute;margin-left:352.45pt;margin-top:13.45pt;width:26.85pt;height:10.9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">
                <v:stroke endarrow="block"/>
              </v:shape>
            </w:pict>
          </mc:Fallback>
        </mc:AlternateContent>
      </w:r>
      <w:r>
        <w:rPr>
          <w:noProof/>
        </w:rPr>
        <mc:AlternateContent>
          <mc:Choice Requires="wps">
            <w:drawing>
              <wp:anchor distT="0" distB="0" distL="114300" distR="114300" simplePos="0" relativeHeight="251662848" behindDoc="0" locked="0" layoutInCell="1" allowOverlap="1" wp14:anchorId="33136A9F" wp14:editId="0AEE1DEC">
                <wp:simplePos x="0" y="0"/>
                <wp:positionH relativeFrom="column">
                  <wp:posOffset>4817110</wp:posOffset>
                </wp:positionH>
                <wp:positionV relativeFrom="paragraph">
                  <wp:posOffset>170815</wp:posOffset>
                </wp:positionV>
                <wp:extent cx="277495" cy="139065"/>
                <wp:effectExtent l="6985" t="9525" r="39370" b="6096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CD030" id="AutoShape 2" o:spid="_x0000_s1026" type="#_x0000_t32" style="position:absolute;margin-left:379.3pt;margin-top:13.45pt;width:21.85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">
                <v:stroke endarrow="block"/>
              </v:shape>
            </w:pict>
          </mc:Fallback>
        </mc:AlternateContent>
      </w:r>
      <w:r>
        <w:t xml:space="preserve">           (</w:t>
      </w:r>
      <w:proofErr w:type="gramStart"/>
      <w:r>
        <w:t>check</w:t>
      </w:r>
      <w:proofErr w:type="gramEnd"/>
      <w:r>
        <w:t xml:space="preserve">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987"/>
        <w:gridCol w:w="1170"/>
        <w:gridCol w:w="1350"/>
      </w:tblGrid>
      <w:tr w:rsidR="00DE78CE" w14:paraId="4B8F0BB1" w14:textId="77777777" w:rsidTr="006D5D87">
        <w:tc>
          <w:tcPr>
            <w:tcW w:w="2601" w:type="dxa"/>
            <w:vAlign w:val="center"/>
          </w:tcPr>
          <w:p w14:paraId="2196684A" w14:textId="77777777" w:rsidR="00DE78CE" w:rsidRDefault="00DE78CE" w:rsidP="006D5D87">
            <w:pPr>
              <w:spacing w:line="240" w:lineRule="auto"/>
              <w:jc w:val="center"/>
            </w:pPr>
            <w:r>
              <w:t>Document or Exhibit</w:t>
            </w:r>
          </w:p>
        </w:tc>
        <w:tc>
          <w:tcPr>
            <w:tcW w:w="3987" w:type="dxa"/>
            <w:vAlign w:val="center"/>
          </w:tcPr>
          <w:p w14:paraId="222B9FC6" w14:textId="77777777" w:rsidR="00DE78CE" w:rsidRDefault="00DE78CE" w:rsidP="006D5D87">
            <w:pPr>
              <w:spacing w:line="240" w:lineRule="auto"/>
              <w:jc w:val="center"/>
            </w:pPr>
            <w:r>
              <w:t>Summary of Evidence</w:t>
            </w:r>
          </w:p>
        </w:tc>
        <w:tc>
          <w:tcPr>
            <w:tcW w:w="1170" w:type="dxa"/>
            <w:vAlign w:val="center"/>
          </w:tcPr>
          <w:p w14:paraId="7E9D2DF1" w14:textId="77777777" w:rsidR="00DE78CE" w:rsidRDefault="00DE78CE" w:rsidP="006D5D87">
            <w:pPr>
              <w:spacing w:line="240" w:lineRule="auto"/>
              <w:jc w:val="center"/>
            </w:pPr>
            <w:r>
              <w:t>Expect to offer</w:t>
            </w:r>
          </w:p>
        </w:tc>
        <w:tc>
          <w:tcPr>
            <w:tcW w:w="1350" w:type="dxa"/>
            <w:vAlign w:val="center"/>
          </w:tcPr>
          <w:p w14:paraId="6EF86D89" w14:textId="77777777" w:rsidR="00DE78CE" w:rsidRDefault="00DE78CE" w:rsidP="006D5D87">
            <w:pPr>
              <w:spacing w:line="240" w:lineRule="auto"/>
              <w:jc w:val="center"/>
            </w:pPr>
            <w:r w:rsidRPr="006F7F78">
              <w:rPr>
                <w:i/>
              </w:rPr>
              <w:t>May</w:t>
            </w:r>
            <w:r>
              <w:t xml:space="preserve"> offer if the need arises</w:t>
            </w:r>
          </w:p>
        </w:tc>
      </w:tr>
      <w:tr w:rsidR="00DE78CE" w14:paraId="109C1180" w14:textId="77777777" w:rsidTr="00B87B4F">
        <w:tc>
          <w:tcPr>
            <w:tcW w:w="2601" w:type="dxa"/>
          </w:tcPr>
          <w:p w14:paraId="49C066EF" w14:textId="77777777" w:rsidR="00DE78CE" w:rsidRDefault="00DE78CE" w:rsidP="006D5D87">
            <w:pPr>
              <w:spacing w:line="240" w:lineRule="auto"/>
            </w:pPr>
          </w:p>
          <w:p w14:paraId="7539AC4C" w14:textId="77777777" w:rsidR="00DE78CE" w:rsidRDefault="00DE78CE" w:rsidP="006D5D87">
            <w:pPr>
              <w:spacing w:line="240" w:lineRule="auto"/>
            </w:pPr>
          </w:p>
        </w:tc>
        <w:tc>
          <w:tcPr>
            <w:tcW w:w="3987" w:type="dxa"/>
          </w:tcPr>
          <w:p w14:paraId="4093D8C5" w14:textId="77777777" w:rsidR="00DE78CE" w:rsidRDefault="00DE78CE" w:rsidP="006D5D87">
            <w:pPr>
              <w:spacing w:line="240" w:lineRule="auto"/>
            </w:pPr>
          </w:p>
        </w:tc>
        <w:tc>
          <w:tcPr>
            <w:tcW w:w="1170" w:type="dxa"/>
            <w:vAlign w:val="center"/>
          </w:tcPr>
          <w:p w14:paraId="02EFCC78" w14:textId="0CB7A7AA"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4483D556" w14:textId="7FBC948F" w:rsidR="00DE78CE" w:rsidRDefault="00B87B4F" w:rsidP="00B87B4F">
            <w:pPr>
              <w:spacing w:line="240" w:lineRule="auto"/>
              <w:jc w:val="center"/>
            </w:pPr>
            <w:r w:rsidRPr="00B87B4F">
              <w:rPr>
                <w:rFonts w:ascii="Segoe UI Symbol" w:hAnsi="Segoe UI Symbol" w:cs="Segoe UI Symbol"/>
              </w:rPr>
              <w:t>☐</w:t>
            </w:r>
          </w:p>
        </w:tc>
      </w:tr>
      <w:tr w:rsidR="00DE78CE" w14:paraId="0D75EA5F" w14:textId="77777777" w:rsidTr="00B87B4F">
        <w:tc>
          <w:tcPr>
            <w:tcW w:w="2601" w:type="dxa"/>
          </w:tcPr>
          <w:p w14:paraId="4E580A08" w14:textId="77777777" w:rsidR="00DE78CE" w:rsidRDefault="00DE78CE" w:rsidP="006D5D87">
            <w:pPr>
              <w:spacing w:line="240" w:lineRule="auto"/>
            </w:pPr>
          </w:p>
          <w:p w14:paraId="2285A708" w14:textId="77777777" w:rsidR="00DE78CE" w:rsidRDefault="00DE78CE" w:rsidP="006D5D87">
            <w:pPr>
              <w:spacing w:line="240" w:lineRule="auto"/>
            </w:pPr>
          </w:p>
        </w:tc>
        <w:tc>
          <w:tcPr>
            <w:tcW w:w="3987" w:type="dxa"/>
          </w:tcPr>
          <w:p w14:paraId="7C659460" w14:textId="77777777" w:rsidR="00DE78CE" w:rsidRDefault="00DE78CE" w:rsidP="006D5D87">
            <w:pPr>
              <w:spacing w:line="240" w:lineRule="auto"/>
            </w:pPr>
          </w:p>
        </w:tc>
        <w:tc>
          <w:tcPr>
            <w:tcW w:w="1170" w:type="dxa"/>
            <w:vAlign w:val="center"/>
          </w:tcPr>
          <w:p w14:paraId="5FFA2919" w14:textId="45CD9E1F"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1B079899" w14:textId="3B123B4F" w:rsidR="00DE78CE" w:rsidRDefault="00B87B4F" w:rsidP="00B87B4F">
            <w:pPr>
              <w:spacing w:line="240" w:lineRule="auto"/>
              <w:jc w:val="center"/>
            </w:pPr>
            <w:r w:rsidRPr="00B87B4F">
              <w:rPr>
                <w:rFonts w:ascii="Segoe UI Symbol" w:hAnsi="Segoe UI Symbol" w:cs="Segoe UI Symbol"/>
              </w:rPr>
              <w:t>☐</w:t>
            </w:r>
          </w:p>
        </w:tc>
      </w:tr>
      <w:tr w:rsidR="00DE78CE" w14:paraId="0535CE65" w14:textId="77777777" w:rsidTr="00B87B4F">
        <w:tc>
          <w:tcPr>
            <w:tcW w:w="2601" w:type="dxa"/>
          </w:tcPr>
          <w:p w14:paraId="7FACE83E" w14:textId="77777777" w:rsidR="00DE78CE" w:rsidRDefault="00DE78CE" w:rsidP="006D5D87">
            <w:pPr>
              <w:spacing w:line="240" w:lineRule="auto"/>
            </w:pPr>
          </w:p>
          <w:p w14:paraId="27569965" w14:textId="77777777" w:rsidR="00DE78CE" w:rsidRDefault="00DE78CE" w:rsidP="006D5D87">
            <w:pPr>
              <w:spacing w:line="240" w:lineRule="auto"/>
            </w:pPr>
          </w:p>
        </w:tc>
        <w:tc>
          <w:tcPr>
            <w:tcW w:w="3987" w:type="dxa"/>
          </w:tcPr>
          <w:p w14:paraId="40478FBC" w14:textId="77777777" w:rsidR="00DE78CE" w:rsidRDefault="00DE78CE" w:rsidP="006D5D87">
            <w:pPr>
              <w:spacing w:line="240" w:lineRule="auto"/>
            </w:pPr>
          </w:p>
        </w:tc>
        <w:tc>
          <w:tcPr>
            <w:tcW w:w="1170" w:type="dxa"/>
            <w:vAlign w:val="center"/>
          </w:tcPr>
          <w:p w14:paraId="1461E32F" w14:textId="425AD84C"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0A554B48" w14:textId="23D57A51" w:rsidR="00DE78CE" w:rsidRDefault="00B87B4F" w:rsidP="00B87B4F">
            <w:pPr>
              <w:spacing w:line="240" w:lineRule="auto"/>
              <w:jc w:val="center"/>
            </w:pPr>
            <w:r w:rsidRPr="00B87B4F">
              <w:rPr>
                <w:rFonts w:ascii="Segoe UI Symbol" w:hAnsi="Segoe UI Symbol" w:cs="Segoe UI Symbol"/>
              </w:rPr>
              <w:t>☐</w:t>
            </w:r>
          </w:p>
        </w:tc>
      </w:tr>
      <w:tr w:rsidR="00DE78CE" w14:paraId="684E9913" w14:textId="77777777" w:rsidTr="00B87B4F">
        <w:tc>
          <w:tcPr>
            <w:tcW w:w="2601" w:type="dxa"/>
          </w:tcPr>
          <w:p w14:paraId="7C3BA5DF" w14:textId="77777777" w:rsidR="00DE78CE" w:rsidRDefault="00DE78CE" w:rsidP="006D5D87">
            <w:pPr>
              <w:spacing w:line="240" w:lineRule="auto"/>
            </w:pPr>
          </w:p>
          <w:p w14:paraId="17574A29" w14:textId="77777777" w:rsidR="00DE78CE" w:rsidRDefault="00DE78CE" w:rsidP="006D5D87">
            <w:pPr>
              <w:spacing w:line="240" w:lineRule="auto"/>
            </w:pPr>
          </w:p>
        </w:tc>
        <w:tc>
          <w:tcPr>
            <w:tcW w:w="3987" w:type="dxa"/>
          </w:tcPr>
          <w:p w14:paraId="0AC4BAF9" w14:textId="77777777" w:rsidR="00DE78CE" w:rsidRDefault="00DE78CE" w:rsidP="006D5D87">
            <w:pPr>
              <w:spacing w:line="240" w:lineRule="auto"/>
            </w:pPr>
          </w:p>
        </w:tc>
        <w:tc>
          <w:tcPr>
            <w:tcW w:w="1170" w:type="dxa"/>
            <w:vAlign w:val="center"/>
          </w:tcPr>
          <w:p w14:paraId="38459F26" w14:textId="570CC5D4"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61F75396" w14:textId="12046E2C" w:rsidR="00DE78CE" w:rsidRDefault="00B87B4F" w:rsidP="00B87B4F">
            <w:pPr>
              <w:spacing w:line="240" w:lineRule="auto"/>
              <w:jc w:val="center"/>
            </w:pPr>
            <w:r w:rsidRPr="00B87B4F">
              <w:rPr>
                <w:rFonts w:ascii="Segoe UI Symbol" w:hAnsi="Segoe UI Symbol" w:cs="Segoe UI Symbol"/>
              </w:rPr>
              <w:t>☐</w:t>
            </w:r>
          </w:p>
        </w:tc>
      </w:tr>
    </w:tbl>
    <w:p w14:paraId="2A536A36" w14:textId="3CFBC73D" w:rsidR="00DE78CE" w:rsidRDefault="003A4BBE" w:rsidP="00DE78CE">
      <w:pPr>
        <w:tabs>
          <w:tab w:val="left" w:pos="-1440"/>
          <w:tab w:val="left" w:pos="1440"/>
        </w:tabs>
        <w:outlineLvl w:val="0"/>
      </w:pPr>
      <w:sdt>
        <w:sdtPr>
          <w:rPr>
            <w:rFonts w:eastAsia="Times New Roman"/>
          </w:rPr>
          <w:id w:val="1066227880"/>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p>
    <w:p w14:paraId="1F4D688E" w14:textId="77777777" w:rsidR="00B77866" w:rsidRPr="00B77866" w:rsidRDefault="00B77866" w:rsidP="00B77866">
      <w:pPr>
        <w:widowControl w:val="0"/>
        <w:autoSpaceDE w:val="0"/>
        <w:autoSpaceDN w:val="0"/>
        <w:spacing w:before="67" w:after="0" w:line="240" w:lineRule="auto"/>
        <w:ind w:right="13"/>
        <w:jc w:val="center"/>
        <w:outlineLvl w:val="0"/>
        <w:rPr>
          <w:rFonts w:eastAsia="Times New Roman"/>
          <w:b/>
          <w:bCs/>
          <w:u w:color="000000"/>
        </w:rPr>
      </w:pPr>
      <w:bookmarkStart w:id="2" w:name="_Hlk192942746"/>
      <w:bookmarkStart w:id="3" w:name="_Hlk192944240"/>
      <w:bookmarkEnd w:id="1"/>
      <w:r w:rsidRPr="00B77866">
        <w:rPr>
          <w:rFonts w:eastAsia="Times New Roman"/>
          <w:b/>
          <w:bCs/>
          <w:u w:val="single" w:color="000000"/>
        </w:rPr>
        <w:lastRenderedPageBreak/>
        <w:t>CERTIFICATE</w:t>
      </w:r>
      <w:r w:rsidRPr="00B77866">
        <w:rPr>
          <w:rFonts w:eastAsia="Times New Roman"/>
          <w:b/>
          <w:bCs/>
          <w:spacing w:val="-9"/>
          <w:u w:val="single" w:color="000000"/>
        </w:rPr>
        <w:t xml:space="preserve"> </w:t>
      </w:r>
      <w:r w:rsidRPr="00B77866">
        <w:rPr>
          <w:rFonts w:eastAsia="Times New Roman"/>
          <w:b/>
          <w:bCs/>
          <w:u w:val="single" w:color="000000"/>
        </w:rPr>
        <w:t>OF</w:t>
      </w:r>
      <w:r w:rsidRPr="00B77866">
        <w:rPr>
          <w:rFonts w:eastAsia="Times New Roman"/>
          <w:b/>
          <w:bCs/>
          <w:spacing w:val="-8"/>
          <w:u w:val="single" w:color="000000"/>
        </w:rPr>
        <w:t xml:space="preserve"> </w:t>
      </w:r>
      <w:r w:rsidRPr="00B77866">
        <w:rPr>
          <w:rFonts w:eastAsia="Times New Roman"/>
          <w:b/>
          <w:bCs/>
          <w:spacing w:val="-2"/>
          <w:u w:val="single" w:color="000000"/>
        </w:rPr>
        <w:t>SERVICE</w:t>
      </w:r>
    </w:p>
    <w:p w14:paraId="77B0C35C"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b/>
        </w:rPr>
      </w:pPr>
    </w:p>
    <w:p w14:paraId="53438DF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I certify that the original of this document was filed with the Clerk of the District Court in _____________________________________ County, Wyoming.</w:t>
      </w:r>
    </w:p>
    <w:p w14:paraId="61AA2C26"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p>
    <w:p w14:paraId="586C8B7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 xml:space="preserve">I further certify that on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 a</w:t>
      </w:r>
      <w:r w:rsidRPr="00B77866">
        <w:rPr>
          <w:rFonts w:eastAsia="Times New Roman"/>
          <w:spacing w:val="-2"/>
        </w:rPr>
        <w:t xml:space="preserve"> </w:t>
      </w:r>
      <w:r w:rsidRPr="00B77866">
        <w:rPr>
          <w:rFonts w:eastAsia="Times New Roman"/>
        </w:rPr>
        <w:t>true</w:t>
      </w:r>
      <w:r w:rsidRPr="00B77866">
        <w:rPr>
          <w:rFonts w:eastAsia="Times New Roman"/>
          <w:spacing w:val="-2"/>
        </w:rPr>
        <w:t xml:space="preserve"> </w:t>
      </w:r>
      <w:r w:rsidRPr="00B77866">
        <w:rPr>
          <w:rFonts w:eastAsia="Times New Roman"/>
        </w:rPr>
        <w:t>and</w:t>
      </w:r>
      <w:r w:rsidRPr="00B77866">
        <w:rPr>
          <w:rFonts w:eastAsia="Times New Roman"/>
          <w:spacing w:val="-1"/>
        </w:rPr>
        <w:t xml:space="preserve"> </w:t>
      </w:r>
      <w:r w:rsidRPr="00B77866">
        <w:rPr>
          <w:rFonts w:eastAsia="Times New Roman"/>
        </w:rPr>
        <w:t>accurate</w:t>
      </w:r>
      <w:r w:rsidRPr="00B77866">
        <w:rPr>
          <w:rFonts w:eastAsia="Times New Roman"/>
          <w:spacing w:val="-2"/>
        </w:rPr>
        <w:t xml:space="preserve"> </w:t>
      </w:r>
      <w:r w:rsidRPr="00B77866">
        <w:rPr>
          <w:rFonts w:eastAsia="Times New Roman"/>
        </w:rPr>
        <w:t>copy</w:t>
      </w:r>
      <w:r w:rsidRPr="00B77866">
        <w:rPr>
          <w:rFonts w:eastAsia="Times New Roman"/>
          <w:spacing w:val="-6"/>
        </w:rPr>
        <w:t xml:space="preserve"> </w:t>
      </w:r>
      <w:r w:rsidRPr="00B77866">
        <w:rPr>
          <w:rFonts w:eastAsia="Times New Roman"/>
        </w:rPr>
        <w:t>of</w:t>
      </w:r>
      <w:r w:rsidRPr="00B77866">
        <w:rPr>
          <w:rFonts w:eastAsia="Times New Roman"/>
          <w:spacing w:val="-4"/>
        </w:rPr>
        <w:t xml:space="preserve"> </w:t>
      </w:r>
      <w:r w:rsidRPr="00B77866">
        <w:rPr>
          <w:rFonts w:eastAsia="Times New Roman"/>
        </w:rPr>
        <w:t>this</w:t>
      </w:r>
      <w:r w:rsidRPr="00B77866">
        <w:rPr>
          <w:rFonts w:eastAsia="Times New Roman"/>
          <w:spacing w:val="-3"/>
        </w:rPr>
        <w:t xml:space="preserve"> </w:t>
      </w:r>
      <w:r w:rsidRPr="00B77866">
        <w:rPr>
          <w:rFonts w:eastAsia="Times New Roman"/>
        </w:rPr>
        <w:t>document was</w:t>
      </w:r>
      <w:r w:rsidRPr="00B77866">
        <w:rPr>
          <w:rFonts w:eastAsia="Times New Roman"/>
          <w:spacing w:val="-3"/>
        </w:rPr>
        <w:t xml:space="preserve"> </w:t>
      </w:r>
      <w:r w:rsidRPr="00B77866">
        <w:rPr>
          <w:rFonts w:eastAsia="Times New Roman"/>
        </w:rPr>
        <w:t>served</w:t>
      </w:r>
      <w:r w:rsidRPr="00B77866">
        <w:rPr>
          <w:rFonts w:eastAsia="Times New Roman"/>
          <w:spacing w:val="-1"/>
        </w:rPr>
        <w:t xml:space="preserve"> </w:t>
      </w:r>
      <w:r w:rsidRPr="00B77866">
        <w:rPr>
          <w:rFonts w:eastAsia="Times New Roman"/>
        </w:rPr>
        <w:t>on</w:t>
      </w:r>
      <w:r w:rsidRPr="00B77866">
        <w:rPr>
          <w:rFonts w:eastAsia="Times New Roman"/>
          <w:spacing w:val="-3"/>
        </w:rPr>
        <w:t xml:space="preserve"> </w:t>
      </w:r>
      <w:r w:rsidRPr="00B77866">
        <w:rPr>
          <w:rFonts w:eastAsia="Times New Roman"/>
        </w:rPr>
        <w:t>the</w:t>
      </w:r>
      <w:r w:rsidRPr="00B77866">
        <w:rPr>
          <w:rFonts w:eastAsia="Times New Roman"/>
          <w:spacing w:val="-2"/>
        </w:rPr>
        <w:t xml:space="preserve"> </w:t>
      </w:r>
      <w:r w:rsidRPr="00B77866">
        <w:rPr>
          <w:rFonts w:eastAsia="Times New Roman"/>
        </w:rPr>
        <w:t>other</w:t>
      </w:r>
      <w:r w:rsidRPr="00B77866">
        <w:rPr>
          <w:rFonts w:eastAsia="Times New Roman"/>
          <w:spacing w:val="-1"/>
        </w:rPr>
        <w:t xml:space="preserve"> </w:t>
      </w:r>
      <w:r w:rsidRPr="00B77866">
        <w:rPr>
          <w:rFonts w:eastAsia="Times New Roman"/>
        </w:rPr>
        <w:t>party in the following manner:</w:t>
      </w:r>
    </w:p>
    <w:p w14:paraId="572F3004"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Delivered by hand to: </w:t>
      </w:r>
      <w:r w:rsidRPr="00B77866">
        <w:rPr>
          <w:rFonts w:eastAsia="Times New Roman"/>
          <w:u w:val="single"/>
        </w:rPr>
        <w:tab/>
      </w:r>
      <w:r w:rsidRPr="00B77866">
        <w:rPr>
          <w:rFonts w:eastAsia="Times New Roman"/>
        </w:rPr>
        <w:t xml:space="preserve"> (name)</w:t>
      </w:r>
    </w:p>
    <w:p w14:paraId="4851F6D9"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Faxed to this number: </w:t>
      </w:r>
      <w:r w:rsidRPr="00B77866">
        <w:rPr>
          <w:rFonts w:eastAsia="Times New Roman"/>
          <w:u w:val="single"/>
        </w:rPr>
        <w:tab/>
      </w:r>
    </w:p>
    <w:p w14:paraId="0B77C42B"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Mailed by United States Postal Service, postage pre-paid, to:</w:t>
      </w:r>
    </w:p>
    <w:p w14:paraId="0CAD573A"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p>
    <w:p w14:paraId="70F808F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Name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767D9F3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Address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C52AC05"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A9E12F6"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xml:space="preserve"> </w:t>
      </w:r>
    </w:p>
    <w:p w14:paraId="3D4A245C" w14:textId="77777777" w:rsidR="00B77866" w:rsidRPr="00B77866" w:rsidRDefault="00B77866" w:rsidP="00B77866">
      <w:pPr>
        <w:widowControl w:val="0"/>
        <w:autoSpaceDE w:val="0"/>
        <w:autoSpaceDN w:val="0"/>
        <w:spacing w:after="0" w:line="240" w:lineRule="auto"/>
        <w:rPr>
          <w:rFonts w:eastAsia="Times New Roman"/>
        </w:rPr>
      </w:pPr>
    </w:p>
    <w:p w14:paraId="6061B1B7" w14:textId="77777777" w:rsidR="00B77866" w:rsidRPr="00B77866" w:rsidRDefault="00B77866" w:rsidP="00B77866">
      <w:pPr>
        <w:widowControl w:val="0"/>
        <w:autoSpaceDE w:val="0"/>
        <w:autoSpaceDN w:val="0"/>
        <w:spacing w:after="0" w:line="240" w:lineRule="auto"/>
        <w:ind w:left="805" w:firstLine="635"/>
        <w:rPr>
          <w:rFonts w:eastAsia="Times New Roman"/>
          <w:u w:val="single"/>
        </w:rPr>
      </w:pPr>
      <w:r w:rsidRPr="00B77866">
        <w:rPr>
          <w:rFonts w:eastAsia="Times New Roman"/>
        </w:rPr>
        <w:t xml:space="preserve">Signature: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EEBA096" w14:textId="77777777" w:rsidR="00B77866" w:rsidRPr="00B77866" w:rsidRDefault="00B77866" w:rsidP="00B77866">
      <w:pPr>
        <w:widowControl w:val="0"/>
        <w:autoSpaceDE w:val="0"/>
        <w:autoSpaceDN w:val="0"/>
        <w:spacing w:after="0" w:line="240" w:lineRule="auto"/>
        <w:ind w:left="85"/>
        <w:rPr>
          <w:rFonts w:eastAsia="Times New Roman"/>
          <w:sz w:val="16"/>
          <w:szCs w:val="16"/>
        </w:rPr>
      </w:pPr>
    </w:p>
    <w:p w14:paraId="507C4B92" w14:textId="77777777" w:rsidR="00B77866" w:rsidRPr="00B77866" w:rsidRDefault="00B77866" w:rsidP="00B77866">
      <w:pPr>
        <w:widowControl w:val="0"/>
        <w:autoSpaceDE w:val="0"/>
        <w:autoSpaceDN w:val="0"/>
        <w:spacing w:after="0" w:line="240" w:lineRule="auto"/>
        <w:ind w:left="85"/>
        <w:rPr>
          <w:rFonts w:eastAsia="Times New Roman"/>
          <w:u w:val="single"/>
        </w:rPr>
      </w:pPr>
      <w:r w:rsidRPr="00B77866">
        <w:rPr>
          <w:rFonts w:eastAsia="Times New Roman"/>
        </w:rPr>
        <w:tab/>
        <w:t xml:space="preserve">     Printed Name: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B6BF8E7" w14:textId="77777777" w:rsidR="00B77866" w:rsidRPr="00B77866" w:rsidRDefault="00B77866" w:rsidP="00B77866">
      <w:pPr>
        <w:widowControl w:val="0"/>
        <w:autoSpaceDE w:val="0"/>
        <w:autoSpaceDN w:val="0"/>
        <w:spacing w:after="0" w:line="240" w:lineRule="auto"/>
        <w:ind w:left="85"/>
        <w:rPr>
          <w:rFonts w:eastAsia="Times New Roman"/>
          <w:sz w:val="16"/>
          <w:szCs w:val="16"/>
        </w:rPr>
      </w:pPr>
      <w:r w:rsidRPr="00B77866">
        <w:rPr>
          <w:rFonts w:eastAsia="Times New Roman"/>
          <w:sz w:val="16"/>
          <w:szCs w:val="16"/>
        </w:rPr>
        <w:t xml:space="preserve">                              </w:t>
      </w:r>
    </w:p>
    <w:p w14:paraId="0838A018" w14:textId="77777777" w:rsidR="00B77866" w:rsidRPr="00B77866" w:rsidRDefault="00B77866" w:rsidP="00B77866">
      <w:pPr>
        <w:spacing w:after="0" w:line="240" w:lineRule="auto"/>
        <w:rPr>
          <w:rFonts w:eastAsia="Times New Roman"/>
        </w:rPr>
      </w:pPr>
      <w:r w:rsidRPr="00B77866">
        <w:rPr>
          <w:rFonts w:eastAsia="Times New Roman"/>
        </w:rPr>
        <w:t xml:space="preserve">      </w:t>
      </w:r>
      <w:r w:rsidRPr="00B77866">
        <w:rPr>
          <w:rFonts w:eastAsia="Times New Roman"/>
        </w:rPr>
        <w:tab/>
      </w:r>
      <w:r w:rsidRPr="00B77866">
        <w:rPr>
          <w:rFonts w:eastAsia="Times New Roman"/>
        </w:rPr>
        <w:tab/>
        <w:t xml:space="preserve">       Date: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ab/>
      </w:r>
    </w:p>
    <w:bookmarkEnd w:id="2"/>
    <w:p w14:paraId="7F627AF4" w14:textId="77777777" w:rsidR="00B77866" w:rsidRPr="00B77866" w:rsidRDefault="00B77866" w:rsidP="00B77866">
      <w:pPr>
        <w:spacing w:after="0" w:line="240" w:lineRule="auto"/>
        <w:rPr>
          <w:rFonts w:eastAsia="Times New Roman"/>
        </w:rPr>
      </w:pPr>
    </w:p>
    <w:bookmarkEnd w:id="3"/>
    <w:p w14:paraId="41365006" w14:textId="77777777" w:rsidR="0068201C" w:rsidRDefault="0068201C" w:rsidP="00AA6861">
      <w:pPr>
        <w:spacing w:after="0" w:line="480" w:lineRule="auto"/>
      </w:pPr>
    </w:p>
    <w:p w14:paraId="41DA2495" w14:textId="77777777" w:rsidR="00E4240B" w:rsidRDefault="00E4240B" w:rsidP="00AA6861">
      <w:pPr>
        <w:spacing w:after="0" w:line="480" w:lineRule="auto"/>
      </w:pPr>
    </w:p>
    <w:p w14:paraId="5BA8BFFC" w14:textId="77777777" w:rsidR="0068201C" w:rsidRDefault="0068201C" w:rsidP="00AA6861">
      <w:pPr>
        <w:spacing w:after="0" w:line="480" w:lineRule="auto"/>
      </w:pPr>
    </w:p>
    <w:p w14:paraId="4A200BD6" w14:textId="77777777" w:rsidR="0068201C" w:rsidRDefault="0068201C" w:rsidP="00AA6861">
      <w:pPr>
        <w:spacing w:after="0" w:line="480" w:lineRule="auto"/>
      </w:pPr>
    </w:p>
    <w:sectPr w:rsidR="0068201C" w:rsidSect="00DC398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9CFA" w14:textId="77777777" w:rsidR="00FC4243" w:rsidRDefault="00FC4243" w:rsidP="000F206D">
      <w:pPr>
        <w:spacing w:after="0" w:line="240" w:lineRule="auto"/>
      </w:pPr>
      <w:r>
        <w:separator/>
      </w:r>
    </w:p>
  </w:endnote>
  <w:endnote w:type="continuationSeparator" w:id="0">
    <w:p w14:paraId="038E273E" w14:textId="77777777" w:rsidR="00FC4243" w:rsidRDefault="00FC4243" w:rsidP="000F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5B26" w14:textId="71DE4480" w:rsidR="00E61D3C" w:rsidRDefault="00E61D3C" w:rsidP="00BF04FB">
    <w:pPr>
      <w:tabs>
        <w:tab w:val="left" w:pos="-1440"/>
      </w:tabs>
      <w:spacing w:after="0" w:line="240" w:lineRule="auto"/>
      <w:ind w:right="-720"/>
      <w:jc w:val="both"/>
      <w:rPr>
        <w:rFonts w:eastAsia="Times New Roman"/>
        <w:sz w:val="16"/>
        <w:szCs w:val="16"/>
      </w:rPr>
    </w:pPr>
    <w:proofErr w:type="spellStart"/>
    <w:r>
      <w:rPr>
        <w:rFonts w:eastAsia="Times New Roman"/>
        <w:sz w:val="16"/>
        <w:szCs w:val="16"/>
      </w:rPr>
      <w:t>DIVCP</w:t>
    </w:r>
    <w:proofErr w:type="spellEnd"/>
    <w:r>
      <w:rPr>
        <w:rFonts w:eastAsia="Times New Roman"/>
        <w:sz w:val="16"/>
        <w:szCs w:val="16"/>
      </w:rPr>
      <w:t xml:space="preserve"> 22</w:t>
    </w:r>
  </w:p>
  <w:p w14:paraId="4B35C6DA" w14:textId="5F341D6A" w:rsidR="00BF04FB" w:rsidRPr="00BF04FB" w:rsidRDefault="00BF04FB" w:rsidP="00BF04FB">
    <w:pPr>
      <w:tabs>
        <w:tab w:val="left" w:pos="-1440"/>
      </w:tabs>
      <w:spacing w:after="0" w:line="240" w:lineRule="auto"/>
      <w:ind w:right="-720"/>
      <w:jc w:val="both"/>
      <w:rPr>
        <w:rFonts w:eastAsia="Times New Roman"/>
        <w:sz w:val="16"/>
        <w:szCs w:val="16"/>
      </w:rPr>
    </w:pPr>
    <w:r>
      <w:rPr>
        <w:rFonts w:eastAsia="Times New Roman"/>
        <w:sz w:val="16"/>
        <w:szCs w:val="16"/>
      </w:rPr>
      <w:t xml:space="preserve">Pretrial Disclosures </w:t>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t xml:space="preserve">Page </w:t>
    </w:r>
    <w:r w:rsidRPr="00BF04FB">
      <w:rPr>
        <w:rFonts w:eastAsia="Times New Roman"/>
        <w:sz w:val="16"/>
        <w:szCs w:val="16"/>
      </w:rPr>
      <w:fldChar w:fldCharType="begin"/>
    </w:r>
    <w:r w:rsidRPr="00BF04FB">
      <w:rPr>
        <w:rFonts w:eastAsia="Times New Roman"/>
        <w:sz w:val="16"/>
        <w:szCs w:val="16"/>
      </w:rPr>
      <w:instrText xml:space="preserve"> PAGE </w:instrText>
    </w:r>
    <w:r w:rsidRPr="00BF04FB">
      <w:rPr>
        <w:rFonts w:eastAsia="Times New Roman"/>
        <w:sz w:val="16"/>
        <w:szCs w:val="16"/>
      </w:rPr>
      <w:fldChar w:fldCharType="separate"/>
    </w:r>
    <w:r w:rsidRPr="00BF04FB">
      <w:rPr>
        <w:rFonts w:eastAsia="Times New Roman"/>
        <w:sz w:val="16"/>
        <w:szCs w:val="16"/>
      </w:rPr>
      <w:t>2</w:t>
    </w:r>
    <w:r w:rsidRPr="00BF04FB">
      <w:rPr>
        <w:rFonts w:eastAsia="Times New Roman"/>
        <w:sz w:val="16"/>
        <w:szCs w:val="16"/>
      </w:rPr>
      <w:fldChar w:fldCharType="end"/>
    </w:r>
    <w:r w:rsidRPr="00BF04FB">
      <w:rPr>
        <w:rFonts w:eastAsia="Times New Roman"/>
        <w:sz w:val="16"/>
        <w:szCs w:val="16"/>
      </w:rPr>
      <w:t xml:space="preserve"> of </w:t>
    </w:r>
    <w:r w:rsidRPr="00BF04FB">
      <w:rPr>
        <w:rFonts w:eastAsia="Times New Roman"/>
        <w:sz w:val="16"/>
        <w:szCs w:val="16"/>
      </w:rPr>
      <w:fldChar w:fldCharType="begin"/>
    </w:r>
    <w:r w:rsidRPr="00BF04FB">
      <w:rPr>
        <w:rFonts w:eastAsia="Times New Roman"/>
        <w:sz w:val="16"/>
        <w:szCs w:val="16"/>
      </w:rPr>
      <w:instrText xml:space="preserve"> NUMPAGES </w:instrText>
    </w:r>
    <w:r w:rsidRPr="00BF04FB">
      <w:rPr>
        <w:rFonts w:eastAsia="Times New Roman"/>
        <w:sz w:val="16"/>
        <w:szCs w:val="16"/>
      </w:rPr>
      <w:fldChar w:fldCharType="separate"/>
    </w:r>
    <w:r w:rsidRPr="00BF04FB">
      <w:rPr>
        <w:rFonts w:eastAsia="Times New Roman"/>
        <w:sz w:val="16"/>
        <w:szCs w:val="16"/>
      </w:rPr>
      <w:t>3</w:t>
    </w:r>
    <w:r w:rsidRPr="00BF04FB">
      <w:rPr>
        <w:rFonts w:eastAsia="Times New Roman"/>
        <w:sz w:val="16"/>
        <w:szCs w:val="16"/>
      </w:rPr>
      <w:fldChar w:fldCharType="end"/>
    </w:r>
  </w:p>
  <w:p w14:paraId="35F5D65A" w14:textId="1DA50817" w:rsidR="00F779D6" w:rsidRPr="00E61D3C" w:rsidRDefault="00E61D3C" w:rsidP="00E61D3C">
    <w:pPr>
      <w:widowControl w:val="0"/>
      <w:autoSpaceDE w:val="0"/>
      <w:autoSpaceDN w:val="0"/>
      <w:adjustRightInd w:val="0"/>
      <w:spacing w:after="0" w:line="240" w:lineRule="auto"/>
      <w:rPr>
        <w:rFonts w:eastAsia="SimSun"/>
        <w:kern w:val="2"/>
        <w:sz w:val="16"/>
        <w:szCs w:val="16"/>
        <w:lang w:eastAsia="zh-CN"/>
        <w14:ligatures w14:val="standardContextual"/>
      </w:rPr>
    </w:pPr>
    <w:bookmarkStart w:id="0" w:name="_Hlk200880071"/>
    <w:r w:rsidRPr="00E61D3C">
      <w:rPr>
        <w:rFonts w:eastAsia="Times New Roman"/>
        <w:kern w:val="2"/>
        <w:sz w:val="16"/>
        <w:szCs w:val="16"/>
        <w14:ligatures w14:val="standardContextual"/>
      </w:rPr>
      <w:t xml:space="preserve">Last Form Revision: May 2025.  Packet Date: May 2025. </w:t>
    </w:r>
    <w:bookmarkEnd w:id="0"/>
    <w:r w:rsidRPr="00E61D3C">
      <w:rPr>
        <w:rFonts w:eastAsia="SimSun"/>
        <w:kern w:val="2"/>
        <w:sz w:val="16"/>
        <w:szCs w:val="16"/>
        <w:lang w:eastAsia="zh-CN"/>
        <w14:ligatures w14:val="standardContextu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A37A" w14:textId="77777777" w:rsidR="00FC4243" w:rsidRDefault="00FC4243" w:rsidP="000F206D">
      <w:pPr>
        <w:spacing w:after="0" w:line="240" w:lineRule="auto"/>
      </w:pPr>
      <w:r>
        <w:separator/>
      </w:r>
    </w:p>
  </w:footnote>
  <w:footnote w:type="continuationSeparator" w:id="0">
    <w:p w14:paraId="22E439FB" w14:textId="77777777" w:rsidR="00FC4243" w:rsidRDefault="00FC4243" w:rsidP="000F2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712F2"/>
    <w:multiLevelType w:val="hybridMultilevel"/>
    <w:tmpl w:val="100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69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D0"/>
    <w:rsid w:val="000648D0"/>
    <w:rsid w:val="0009260E"/>
    <w:rsid w:val="000E6C5A"/>
    <w:rsid w:val="000F206D"/>
    <w:rsid w:val="0011012F"/>
    <w:rsid w:val="00131F12"/>
    <w:rsid w:val="0018280F"/>
    <w:rsid w:val="00187CEB"/>
    <w:rsid w:val="001E62B1"/>
    <w:rsid w:val="001F7081"/>
    <w:rsid w:val="002221FF"/>
    <w:rsid w:val="00237660"/>
    <w:rsid w:val="00256111"/>
    <w:rsid w:val="002A25CD"/>
    <w:rsid w:val="002C1DCD"/>
    <w:rsid w:val="002C1FD4"/>
    <w:rsid w:val="002E09BE"/>
    <w:rsid w:val="002F750D"/>
    <w:rsid w:val="00323AE6"/>
    <w:rsid w:val="00343812"/>
    <w:rsid w:val="0034535E"/>
    <w:rsid w:val="00394855"/>
    <w:rsid w:val="003A28B8"/>
    <w:rsid w:val="003B11C1"/>
    <w:rsid w:val="003B73CF"/>
    <w:rsid w:val="003E10B4"/>
    <w:rsid w:val="00424D04"/>
    <w:rsid w:val="00431556"/>
    <w:rsid w:val="004734C8"/>
    <w:rsid w:val="004909CE"/>
    <w:rsid w:val="004A42CB"/>
    <w:rsid w:val="004C0CEA"/>
    <w:rsid w:val="004D21F1"/>
    <w:rsid w:val="004E60BA"/>
    <w:rsid w:val="004F50C7"/>
    <w:rsid w:val="005300B1"/>
    <w:rsid w:val="00530810"/>
    <w:rsid w:val="00544783"/>
    <w:rsid w:val="00577E3F"/>
    <w:rsid w:val="005D52B2"/>
    <w:rsid w:val="005E02D2"/>
    <w:rsid w:val="005F0120"/>
    <w:rsid w:val="0068201C"/>
    <w:rsid w:val="006C59CA"/>
    <w:rsid w:val="006D2BB4"/>
    <w:rsid w:val="006F5E18"/>
    <w:rsid w:val="006F6297"/>
    <w:rsid w:val="006F7F78"/>
    <w:rsid w:val="007307C8"/>
    <w:rsid w:val="00783076"/>
    <w:rsid w:val="007A10F7"/>
    <w:rsid w:val="007A189E"/>
    <w:rsid w:val="007B649D"/>
    <w:rsid w:val="00801D84"/>
    <w:rsid w:val="00806553"/>
    <w:rsid w:val="00822533"/>
    <w:rsid w:val="00822C77"/>
    <w:rsid w:val="0083061C"/>
    <w:rsid w:val="008576C0"/>
    <w:rsid w:val="008B1F61"/>
    <w:rsid w:val="008B4A2F"/>
    <w:rsid w:val="008E5CC2"/>
    <w:rsid w:val="008F0603"/>
    <w:rsid w:val="0096708A"/>
    <w:rsid w:val="00973089"/>
    <w:rsid w:val="00983D4D"/>
    <w:rsid w:val="009B1CBA"/>
    <w:rsid w:val="009B2806"/>
    <w:rsid w:val="009B44BE"/>
    <w:rsid w:val="009B4680"/>
    <w:rsid w:val="00A01746"/>
    <w:rsid w:val="00A3358D"/>
    <w:rsid w:val="00A34F74"/>
    <w:rsid w:val="00A43642"/>
    <w:rsid w:val="00A53464"/>
    <w:rsid w:val="00A72E9E"/>
    <w:rsid w:val="00AA6861"/>
    <w:rsid w:val="00AB2691"/>
    <w:rsid w:val="00AC1588"/>
    <w:rsid w:val="00B10312"/>
    <w:rsid w:val="00B3533F"/>
    <w:rsid w:val="00B56725"/>
    <w:rsid w:val="00B6632F"/>
    <w:rsid w:val="00B77866"/>
    <w:rsid w:val="00B87B4F"/>
    <w:rsid w:val="00BA39FF"/>
    <w:rsid w:val="00BF04FB"/>
    <w:rsid w:val="00BF43B6"/>
    <w:rsid w:val="00C44355"/>
    <w:rsid w:val="00C45303"/>
    <w:rsid w:val="00C62D20"/>
    <w:rsid w:val="00C9292B"/>
    <w:rsid w:val="00C9715A"/>
    <w:rsid w:val="00CE4F0F"/>
    <w:rsid w:val="00CE5433"/>
    <w:rsid w:val="00CF59C6"/>
    <w:rsid w:val="00CF7ADE"/>
    <w:rsid w:val="00D079D9"/>
    <w:rsid w:val="00D1732E"/>
    <w:rsid w:val="00D41DDF"/>
    <w:rsid w:val="00D84620"/>
    <w:rsid w:val="00DC2BD6"/>
    <w:rsid w:val="00DC3987"/>
    <w:rsid w:val="00DD3655"/>
    <w:rsid w:val="00DE78CE"/>
    <w:rsid w:val="00E4240B"/>
    <w:rsid w:val="00E4600C"/>
    <w:rsid w:val="00E57768"/>
    <w:rsid w:val="00E6026E"/>
    <w:rsid w:val="00E61D3C"/>
    <w:rsid w:val="00E71087"/>
    <w:rsid w:val="00EB190E"/>
    <w:rsid w:val="00EC672C"/>
    <w:rsid w:val="00EF1577"/>
    <w:rsid w:val="00EF2E8F"/>
    <w:rsid w:val="00F06024"/>
    <w:rsid w:val="00F33D2F"/>
    <w:rsid w:val="00F35289"/>
    <w:rsid w:val="00F4721C"/>
    <w:rsid w:val="00F779D6"/>
    <w:rsid w:val="00FB67E7"/>
    <w:rsid w:val="00FC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CD81"/>
  <w15:chartTrackingRefBased/>
  <w15:docId w15:val="{F1997FB6-2AF3-408E-B57B-D482A92A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D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NoSpacing">
    <w:name w:val="No Spacing"/>
    <w:uiPriority w:val="1"/>
    <w:qFormat/>
    <w:rsid w:val="000648D0"/>
    <w:rPr>
      <w:sz w:val="24"/>
      <w:szCs w:val="24"/>
    </w:rPr>
  </w:style>
  <w:style w:type="paragraph" w:styleId="ListParagraph">
    <w:name w:val="List Paragraph"/>
    <w:basedOn w:val="Normal"/>
    <w:uiPriority w:val="34"/>
    <w:qFormat/>
    <w:rsid w:val="00C45303"/>
    <w:pPr>
      <w:ind w:left="720"/>
      <w:contextualSpacing/>
    </w:pPr>
  </w:style>
  <w:style w:type="paragraph" w:styleId="BodyTextIndent2">
    <w:name w:val="Body Text Indent 2"/>
    <w:basedOn w:val="Normal"/>
    <w:link w:val="BodyTextIndent2Char"/>
    <w:rsid w:val="00EC6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pPr>
    <w:rPr>
      <w:rFonts w:ascii="Baskerville Old Face" w:eastAsia="Times New Roman" w:hAnsi="Baskerville Old Face"/>
      <w:lang w:val="x-none" w:eastAsia="x-none"/>
    </w:rPr>
  </w:style>
  <w:style w:type="character" w:customStyle="1" w:styleId="BodyTextIndent2Char">
    <w:name w:val="Body Text Indent 2 Char"/>
    <w:link w:val="BodyTextIndent2"/>
    <w:rsid w:val="00EC672C"/>
    <w:rPr>
      <w:rFonts w:ascii="Baskerville Old Face" w:eastAsia="Times New Roman" w:hAnsi="Baskerville Old Face"/>
      <w:sz w:val="24"/>
      <w:szCs w:val="24"/>
    </w:rPr>
  </w:style>
  <w:style w:type="table" w:styleId="TableGrid">
    <w:name w:val="Table Grid"/>
    <w:basedOn w:val="TableNormal"/>
    <w:uiPriority w:val="59"/>
    <w:rsid w:val="00E710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1DD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41DDF"/>
    <w:rPr>
      <w:rFonts w:ascii="Tahoma" w:hAnsi="Tahoma" w:cs="Tahoma"/>
      <w:sz w:val="16"/>
      <w:szCs w:val="16"/>
    </w:rPr>
  </w:style>
  <w:style w:type="paragraph" w:styleId="Header">
    <w:name w:val="header"/>
    <w:basedOn w:val="Normal"/>
    <w:link w:val="HeaderChar"/>
    <w:uiPriority w:val="99"/>
    <w:unhideWhenUsed/>
    <w:rsid w:val="000F206D"/>
    <w:pPr>
      <w:tabs>
        <w:tab w:val="center" w:pos="4680"/>
        <w:tab w:val="right" w:pos="9360"/>
      </w:tabs>
    </w:pPr>
    <w:rPr>
      <w:lang w:val="x-none" w:eastAsia="x-none"/>
    </w:rPr>
  </w:style>
  <w:style w:type="character" w:customStyle="1" w:styleId="HeaderChar">
    <w:name w:val="Header Char"/>
    <w:link w:val="Header"/>
    <w:uiPriority w:val="99"/>
    <w:rsid w:val="000F206D"/>
    <w:rPr>
      <w:sz w:val="24"/>
      <w:szCs w:val="24"/>
    </w:rPr>
  </w:style>
  <w:style w:type="paragraph" w:styleId="Footer">
    <w:name w:val="footer"/>
    <w:basedOn w:val="Normal"/>
    <w:link w:val="FooterChar"/>
    <w:uiPriority w:val="99"/>
    <w:unhideWhenUsed/>
    <w:rsid w:val="000F206D"/>
    <w:pPr>
      <w:tabs>
        <w:tab w:val="center" w:pos="4680"/>
        <w:tab w:val="right" w:pos="9360"/>
      </w:tabs>
    </w:pPr>
    <w:rPr>
      <w:lang w:val="x-none" w:eastAsia="x-none"/>
    </w:rPr>
  </w:style>
  <w:style w:type="character" w:customStyle="1" w:styleId="FooterChar">
    <w:name w:val="Footer Char"/>
    <w:link w:val="Footer"/>
    <w:uiPriority w:val="99"/>
    <w:rsid w:val="000F206D"/>
    <w:rPr>
      <w:sz w:val="24"/>
      <w:szCs w:val="24"/>
    </w:rPr>
  </w:style>
  <w:style w:type="paragraph" w:styleId="Revision">
    <w:name w:val="Revision"/>
    <w:hidden/>
    <w:uiPriority w:val="99"/>
    <w:semiHidden/>
    <w:rsid w:val="003B73CF"/>
    <w:rPr>
      <w:sz w:val="24"/>
      <w:szCs w:val="24"/>
    </w:rPr>
  </w:style>
  <w:style w:type="character" w:styleId="CommentReference">
    <w:name w:val="annotation reference"/>
    <w:basedOn w:val="DefaultParagraphFont"/>
    <w:uiPriority w:val="99"/>
    <w:semiHidden/>
    <w:unhideWhenUsed/>
    <w:rsid w:val="00237660"/>
    <w:rPr>
      <w:sz w:val="16"/>
      <w:szCs w:val="16"/>
    </w:rPr>
  </w:style>
  <w:style w:type="paragraph" w:styleId="CommentText">
    <w:name w:val="annotation text"/>
    <w:basedOn w:val="Normal"/>
    <w:link w:val="CommentTextChar"/>
    <w:uiPriority w:val="99"/>
    <w:unhideWhenUsed/>
    <w:rsid w:val="00237660"/>
    <w:pPr>
      <w:spacing w:line="240" w:lineRule="auto"/>
    </w:pPr>
    <w:rPr>
      <w:sz w:val="20"/>
      <w:szCs w:val="20"/>
    </w:rPr>
  </w:style>
  <w:style w:type="character" w:customStyle="1" w:styleId="CommentTextChar">
    <w:name w:val="Comment Text Char"/>
    <w:basedOn w:val="DefaultParagraphFont"/>
    <w:link w:val="CommentText"/>
    <w:uiPriority w:val="99"/>
    <w:rsid w:val="00237660"/>
  </w:style>
  <w:style w:type="paragraph" w:styleId="CommentSubject">
    <w:name w:val="annotation subject"/>
    <w:basedOn w:val="CommentText"/>
    <w:next w:val="CommentText"/>
    <w:link w:val="CommentSubjectChar"/>
    <w:uiPriority w:val="99"/>
    <w:semiHidden/>
    <w:unhideWhenUsed/>
    <w:rsid w:val="00237660"/>
    <w:rPr>
      <w:b/>
      <w:bCs/>
    </w:rPr>
  </w:style>
  <w:style w:type="character" w:customStyle="1" w:styleId="CommentSubjectChar">
    <w:name w:val="Comment Subject Char"/>
    <w:basedOn w:val="CommentTextChar"/>
    <w:link w:val="CommentSubject"/>
    <w:uiPriority w:val="99"/>
    <w:semiHidden/>
    <w:rsid w:val="00237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58756">
      <w:bodyDiv w:val="1"/>
      <w:marLeft w:val="0"/>
      <w:marRight w:val="0"/>
      <w:marTop w:val="0"/>
      <w:marBottom w:val="0"/>
      <w:divBdr>
        <w:top w:val="none" w:sz="0" w:space="0" w:color="auto"/>
        <w:left w:val="none" w:sz="0" w:space="0" w:color="auto"/>
        <w:bottom w:val="none" w:sz="0" w:space="0" w:color="auto"/>
        <w:right w:val="none" w:sz="0" w:space="0" w:color="auto"/>
      </w:divBdr>
    </w:div>
    <w:div w:id="600793834">
      <w:bodyDiv w:val="1"/>
      <w:marLeft w:val="0"/>
      <w:marRight w:val="0"/>
      <w:marTop w:val="0"/>
      <w:marBottom w:val="0"/>
      <w:divBdr>
        <w:top w:val="none" w:sz="0" w:space="0" w:color="auto"/>
        <w:left w:val="none" w:sz="0" w:space="0" w:color="auto"/>
        <w:bottom w:val="none" w:sz="0" w:space="0" w:color="auto"/>
        <w:right w:val="none" w:sz="0" w:space="0" w:color="auto"/>
      </w:divBdr>
    </w:div>
    <w:div w:id="790899646">
      <w:bodyDiv w:val="1"/>
      <w:marLeft w:val="17"/>
      <w:marRight w:val="17"/>
      <w:marTop w:val="17"/>
      <w:marBottom w:val="17"/>
      <w:divBdr>
        <w:top w:val="none" w:sz="0" w:space="0" w:color="auto"/>
        <w:left w:val="none" w:sz="0" w:space="0" w:color="auto"/>
        <w:bottom w:val="none" w:sz="0" w:space="0" w:color="auto"/>
        <w:right w:val="none" w:sz="0" w:space="0" w:color="auto"/>
      </w:divBdr>
      <w:divsChild>
        <w:div w:id="1055737822">
          <w:marLeft w:val="0"/>
          <w:marRight w:val="0"/>
          <w:marTop w:val="0"/>
          <w:marBottom w:val="0"/>
          <w:divBdr>
            <w:top w:val="none" w:sz="0" w:space="0" w:color="auto"/>
            <w:left w:val="none" w:sz="0" w:space="0" w:color="auto"/>
            <w:bottom w:val="none" w:sz="0" w:space="0" w:color="auto"/>
            <w:right w:val="none" w:sz="0" w:space="0" w:color="auto"/>
          </w:divBdr>
          <w:divsChild>
            <w:div w:id="757600859">
              <w:marLeft w:val="0"/>
              <w:marRight w:val="0"/>
              <w:marTop w:val="0"/>
              <w:marBottom w:val="0"/>
              <w:divBdr>
                <w:top w:val="none" w:sz="0" w:space="0" w:color="auto"/>
                <w:left w:val="none" w:sz="0" w:space="0" w:color="auto"/>
                <w:bottom w:val="none" w:sz="0" w:space="0" w:color="auto"/>
                <w:right w:val="none" w:sz="0" w:space="0" w:color="auto"/>
              </w:divBdr>
              <w:divsChild>
                <w:div w:id="1643265827">
                  <w:marLeft w:val="84"/>
                  <w:marRight w:val="0"/>
                  <w:marTop w:val="0"/>
                  <w:marBottom w:val="0"/>
                  <w:divBdr>
                    <w:top w:val="none" w:sz="0" w:space="0" w:color="auto"/>
                    <w:left w:val="none" w:sz="0" w:space="0" w:color="auto"/>
                    <w:bottom w:val="none" w:sz="0" w:space="0" w:color="auto"/>
                    <w:right w:val="none" w:sz="0" w:space="0" w:color="auto"/>
                  </w:divBdr>
                  <w:divsChild>
                    <w:div w:id="1244293543">
                      <w:marLeft w:val="0"/>
                      <w:marRight w:val="0"/>
                      <w:marTop w:val="0"/>
                      <w:marBottom w:val="0"/>
                      <w:divBdr>
                        <w:top w:val="none" w:sz="0" w:space="0" w:color="auto"/>
                        <w:left w:val="none" w:sz="0" w:space="0" w:color="auto"/>
                        <w:bottom w:val="none" w:sz="0" w:space="0" w:color="auto"/>
                        <w:right w:val="none" w:sz="0" w:space="0" w:color="auto"/>
                      </w:divBdr>
                      <w:divsChild>
                        <w:div w:id="15682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21838">
      <w:bodyDiv w:val="1"/>
      <w:marLeft w:val="17"/>
      <w:marRight w:val="17"/>
      <w:marTop w:val="17"/>
      <w:marBottom w:val="17"/>
      <w:divBdr>
        <w:top w:val="none" w:sz="0" w:space="0" w:color="auto"/>
        <w:left w:val="none" w:sz="0" w:space="0" w:color="auto"/>
        <w:bottom w:val="none" w:sz="0" w:space="0" w:color="auto"/>
        <w:right w:val="none" w:sz="0" w:space="0" w:color="auto"/>
      </w:divBdr>
      <w:divsChild>
        <w:div w:id="72556455">
          <w:marLeft w:val="0"/>
          <w:marRight w:val="0"/>
          <w:marTop w:val="0"/>
          <w:marBottom w:val="0"/>
          <w:divBdr>
            <w:top w:val="none" w:sz="0" w:space="0" w:color="auto"/>
            <w:left w:val="none" w:sz="0" w:space="0" w:color="auto"/>
            <w:bottom w:val="none" w:sz="0" w:space="0" w:color="auto"/>
            <w:right w:val="none" w:sz="0" w:space="0" w:color="auto"/>
          </w:divBdr>
          <w:divsChild>
            <w:div w:id="1563372193">
              <w:marLeft w:val="0"/>
              <w:marRight w:val="0"/>
              <w:marTop w:val="0"/>
              <w:marBottom w:val="0"/>
              <w:divBdr>
                <w:top w:val="none" w:sz="0" w:space="0" w:color="auto"/>
                <w:left w:val="none" w:sz="0" w:space="0" w:color="auto"/>
                <w:bottom w:val="none" w:sz="0" w:space="0" w:color="auto"/>
                <w:right w:val="none" w:sz="0" w:space="0" w:color="auto"/>
              </w:divBdr>
              <w:divsChild>
                <w:div w:id="1916355287">
                  <w:marLeft w:val="84"/>
                  <w:marRight w:val="0"/>
                  <w:marTop w:val="0"/>
                  <w:marBottom w:val="0"/>
                  <w:divBdr>
                    <w:top w:val="none" w:sz="0" w:space="0" w:color="auto"/>
                    <w:left w:val="none" w:sz="0" w:space="0" w:color="auto"/>
                    <w:bottom w:val="none" w:sz="0" w:space="0" w:color="auto"/>
                    <w:right w:val="none" w:sz="0" w:space="0" w:color="auto"/>
                  </w:divBdr>
                  <w:divsChild>
                    <w:div w:id="516653054">
                      <w:marLeft w:val="0"/>
                      <w:marRight w:val="0"/>
                      <w:marTop w:val="0"/>
                      <w:marBottom w:val="0"/>
                      <w:divBdr>
                        <w:top w:val="none" w:sz="0" w:space="0" w:color="auto"/>
                        <w:left w:val="none" w:sz="0" w:space="0" w:color="auto"/>
                        <w:bottom w:val="none" w:sz="0" w:space="0" w:color="auto"/>
                        <w:right w:val="none" w:sz="0" w:space="0" w:color="auto"/>
                      </w:divBdr>
                      <w:divsChild>
                        <w:div w:id="1579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235732">
      <w:bodyDiv w:val="1"/>
      <w:marLeft w:val="0"/>
      <w:marRight w:val="0"/>
      <w:marTop w:val="0"/>
      <w:marBottom w:val="0"/>
      <w:divBdr>
        <w:top w:val="none" w:sz="0" w:space="0" w:color="auto"/>
        <w:left w:val="none" w:sz="0" w:space="0" w:color="auto"/>
        <w:bottom w:val="none" w:sz="0" w:space="0" w:color="auto"/>
        <w:right w:val="none" w:sz="0" w:space="0" w:color="auto"/>
      </w:divBdr>
      <w:divsChild>
        <w:div w:id="509569829">
          <w:marLeft w:val="0"/>
          <w:marRight w:val="0"/>
          <w:marTop w:val="0"/>
          <w:marBottom w:val="0"/>
          <w:divBdr>
            <w:top w:val="single" w:sz="2" w:space="0" w:color="E3E3E3"/>
            <w:left w:val="single" w:sz="2" w:space="0" w:color="E3E3E3"/>
            <w:bottom w:val="single" w:sz="2" w:space="0" w:color="E3E3E3"/>
            <w:right w:val="single" w:sz="2" w:space="0" w:color="E3E3E3"/>
          </w:divBdr>
          <w:divsChild>
            <w:div w:id="170717151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63306">
                  <w:marLeft w:val="0"/>
                  <w:marRight w:val="0"/>
                  <w:marTop w:val="0"/>
                  <w:marBottom w:val="0"/>
                  <w:divBdr>
                    <w:top w:val="single" w:sz="2" w:space="0" w:color="E3E3E3"/>
                    <w:left w:val="single" w:sz="2" w:space="0" w:color="E3E3E3"/>
                    <w:bottom w:val="single" w:sz="2" w:space="0" w:color="E3E3E3"/>
                    <w:right w:val="single" w:sz="2" w:space="0" w:color="E3E3E3"/>
                  </w:divBdr>
                  <w:divsChild>
                    <w:div w:id="1614090084">
                      <w:marLeft w:val="0"/>
                      <w:marRight w:val="0"/>
                      <w:marTop w:val="0"/>
                      <w:marBottom w:val="0"/>
                      <w:divBdr>
                        <w:top w:val="single" w:sz="2" w:space="0" w:color="E3E3E3"/>
                        <w:left w:val="single" w:sz="2" w:space="0" w:color="E3E3E3"/>
                        <w:bottom w:val="single" w:sz="2" w:space="0" w:color="E3E3E3"/>
                        <w:right w:val="single" w:sz="2" w:space="0" w:color="E3E3E3"/>
                      </w:divBdr>
                      <w:divsChild>
                        <w:div w:id="823357103">
                          <w:marLeft w:val="0"/>
                          <w:marRight w:val="0"/>
                          <w:marTop w:val="0"/>
                          <w:marBottom w:val="0"/>
                          <w:divBdr>
                            <w:top w:val="single" w:sz="2" w:space="0" w:color="E3E3E3"/>
                            <w:left w:val="single" w:sz="2" w:space="0" w:color="E3E3E3"/>
                            <w:bottom w:val="single" w:sz="2" w:space="0" w:color="E3E3E3"/>
                            <w:right w:val="single" w:sz="2" w:space="0" w:color="E3E3E3"/>
                          </w:divBdr>
                          <w:divsChild>
                            <w:div w:id="437525140">
                              <w:marLeft w:val="0"/>
                              <w:marRight w:val="0"/>
                              <w:marTop w:val="0"/>
                              <w:marBottom w:val="0"/>
                              <w:divBdr>
                                <w:top w:val="single" w:sz="2" w:space="0" w:color="E3E3E3"/>
                                <w:left w:val="single" w:sz="2" w:space="0" w:color="E3E3E3"/>
                                <w:bottom w:val="single" w:sz="2" w:space="0" w:color="E3E3E3"/>
                                <w:right w:val="single" w:sz="2" w:space="0" w:color="E3E3E3"/>
                              </w:divBdr>
                              <w:divsChild>
                                <w:div w:id="1691297852">
                                  <w:marLeft w:val="0"/>
                                  <w:marRight w:val="0"/>
                                  <w:marTop w:val="0"/>
                                  <w:marBottom w:val="0"/>
                                  <w:divBdr>
                                    <w:top w:val="single" w:sz="2" w:space="0" w:color="E3E3E3"/>
                                    <w:left w:val="single" w:sz="2" w:space="0" w:color="E3E3E3"/>
                                    <w:bottom w:val="single" w:sz="2" w:space="0" w:color="E3E3E3"/>
                                    <w:right w:val="single" w:sz="2" w:space="0" w:color="E3E3E3"/>
                                  </w:divBdr>
                                  <w:divsChild>
                                    <w:div w:id="1998486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611C-4BF7-4228-A3D2-9E965CD1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Hoshall, Leora</cp:lastModifiedBy>
  <cp:revision>18</cp:revision>
  <cp:lastPrinted>2025-06-18T00:11:00Z</cp:lastPrinted>
  <dcterms:created xsi:type="dcterms:W3CDTF">2025-03-22T18:00:00Z</dcterms:created>
  <dcterms:modified xsi:type="dcterms:W3CDTF">2025-06-18T00:11:00Z</dcterms:modified>
</cp:coreProperties>
</file>